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18" w:rsidRPr="006750D7" w:rsidRDefault="00126F18" w:rsidP="006750D7">
      <w:pPr>
        <w:spacing w:after="0" w:line="817" w:lineRule="exact"/>
        <w:ind w:right="47"/>
        <w:jc w:val="center"/>
        <w:rPr>
          <w:rFonts w:ascii="黑体" w:eastAsia="黑体" w:hAnsi="黑体" w:cs="黑体"/>
          <w:sz w:val="56"/>
          <w:szCs w:val="56"/>
          <w:lang w:eastAsia="zh-CN"/>
        </w:rPr>
      </w:pPr>
      <w:r w:rsidRPr="006750D7">
        <w:rPr>
          <w:rFonts w:ascii="黑体" w:eastAsia="黑体" w:hAnsi="黑体" w:cs="黑体" w:hint="eastAsia"/>
          <w:color w:val="FF0000"/>
          <w:spacing w:val="2"/>
          <w:position w:val="-7"/>
          <w:sz w:val="56"/>
          <w:szCs w:val="56"/>
          <w:lang w:eastAsia="zh-CN"/>
        </w:rPr>
        <w:t>中国</w:t>
      </w:r>
      <w:r w:rsidRPr="006750D7">
        <w:rPr>
          <w:rFonts w:ascii="黑体" w:eastAsia="黑体" w:hAnsi="黑体" w:cs="黑体" w:hint="eastAsia"/>
          <w:color w:val="FF0000"/>
          <w:spacing w:val="4"/>
          <w:position w:val="-7"/>
          <w:sz w:val="56"/>
          <w:szCs w:val="56"/>
          <w:lang w:eastAsia="zh-CN"/>
        </w:rPr>
        <w:t>仪</w:t>
      </w:r>
      <w:r w:rsidRPr="006750D7">
        <w:rPr>
          <w:rFonts w:ascii="黑体" w:eastAsia="黑体" w:hAnsi="黑体" w:cs="黑体" w:hint="eastAsia"/>
          <w:color w:val="FF0000"/>
          <w:spacing w:val="2"/>
          <w:position w:val="-7"/>
          <w:sz w:val="56"/>
          <w:szCs w:val="56"/>
          <w:lang w:eastAsia="zh-CN"/>
        </w:rPr>
        <w:t>器仪</w:t>
      </w:r>
      <w:r w:rsidRPr="006750D7">
        <w:rPr>
          <w:rFonts w:ascii="黑体" w:eastAsia="黑体" w:hAnsi="黑体" w:cs="黑体" w:hint="eastAsia"/>
          <w:color w:val="FF0000"/>
          <w:spacing w:val="4"/>
          <w:position w:val="-7"/>
          <w:sz w:val="56"/>
          <w:szCs w:val="56"/>
          <w:lang w:eastAsia="zh-CN"/>
        </w:rPr>
        <w:t>表</w:t>
      </w:r>
      <w:r w:rsidRPr="006750D7">
        <w:rPr>
          <w:rFonts w:ascii="黑体" w:eastAsia="黑体" w:hAnsi="黑体" w:cs="黑体" w:hint="eastAsia"/>
          <w:color w:val="FF0000"/>
          <w:spacing w:val="2"/>
          <w:position w:val="-7"/>
          <w:sz w:val="56"/>
          <w:szCs w:val="56"/>
          <w:lang w:eastAsia="zh-CN"/>
        </w:rPr>
        <w:t>学会</w:t>
      </w:r>
      <w:r w:rsidRPr="006750D7">
        <w:rPr>
          <w:rFonts w:ascii="黑体" w:eastAsia="黑体" w:hAnsi="黑体" w:cs="黑体" w:hint="eastAsia"/>
          <w:color w:val="FF0000"/>
          <w:spacing w:val="4"/>
          <w:position w:val="-7"/>
          <w:sz w:val="56"/>
          <w:szCs w:val="56"/>
          <w:lang w:eastAsia="zh-CN"/>
        </w:rPr>
        <w:t>分</w:t>
      </w:r>
      <w:r w:rsidRPr="006750D7">
        <w:rPr>
          <w:rFonts w:ascii="黑体" w:eastAsia="黑体" w:hAnsi="黑体" w:cs="黑体" w:hint="eastAsia"/>
          <w:color w:val="FF0000"/>
          <w:spacing w:val="2"/>
          <w:position w:val="-7"/>
          <w:sz w:val="56"/>
          <w:szCs w:val="56"/>
          <w:lang w:eastAsia="zh-CN"/>
        </w:rPr>
        <w:t>析仪</w:t>
      </w:r>
      <w:r w:rsidRPr="006750D7">
        <w:rPr>
          <w:rFonts w:ascii="黑体" w:eastAsia="黑体" w:hAnsi="黑体" w:cs="黑体" w:hint="eastAsia"/>
          <w:color w:val="FF0000"/>
          <w:spacing w:val="4"/>
          <w:position w:val="-7"/>
          <w:sz w:val="56"/>
          <w:szCs w:val="56"/>
          <w:lang w:eastAsia="zh-CN"/>
        </w:rPr>
        <w:t>器</w:t>
      </w:r>
      <w:r w:rsidRPr="006750D7">
        <w:rPr>
          <w:rFonts w:ascii="黑体" w:eastAsia="黑体" w:hAnsi="黑体" w:cs="黑体" w:hint="eastAsia"/>
          <w:color w:val="FF0000"/>
          <w:spacing w:val="2"/>
          <w:position w:val="-7"/>
          <w:sz w:val="56"/>
          <w:szCs w:val="56"/>
          <w:lang w:eastAsia="zh-CN"/>
        </w:rPr>
        <w:t>分</w:t>
      </w:r>
      <w:r w:rsidRPr="006750D7">
        <w:rPr>
          <w:rFonts w:ascii="黑体" w:eastAsia="黑体" w:hAnsi="黑体" w:cs="黑体" w:hint="eastAsia"/>
          <w:color w:val="FF0000"/>
          <w:position w:val="-7"/>
          <w:sz w:val="56"/>
          <w:szCs w:val="56"/>
          <w:lang w:eastAsia="zh-CN"/>
        </w:rPr>
        <w:t>会</w:t>
      </w:r>
    </w:p>
    <w:p w:rsidR="00126F18" w:rsidRDefault="001B26BC" w:rsidP="00E44252">
      <w:pPr>
        <w:spacing w:before="36" w:after="0" w:line="302" w:lineRule="auto"/>
        <w:ind w:right="-21"/>
        <w:jc w:val="center"/>
        <w:rPr>
          <w:rFonts w:ascii="黑体" w:eastAsia="黑体" w:hAnsi="黑体" w:cs="黑体"/>
          <w:color w:val="FF0000"/>
          <w:w w:val="99"/>
          <w:sz w:val="68"/>
          <w:szCs w:val="68"/>
          <w:lang w:eastAsia="zh-CN"/>
        </w:rPr>
      </w:pPr>
      <w:r w:rsidRPr="001B26BC">
        <w:rPr>
          <w:noProof/>
          <w:lang w:eastAsia="zh-CN"/>
        </w:rPr>
        <w:pict>
          <v:group id="Group 3" o:spid="_x0000_s1026" style="position:absolute;left:0;text-align:left;margin-left:52.9pt;margin-top:48.2pt;width:481.55pt;height:.1pt;z-index:-251658240;mso-position-horizontal-relative:page" coordorigin="1058,1264" coordsize="9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">
            <v:shape id="Freeform 4" o:spid="_x0000_s1027" style="position:absolute;left:1058;top:1264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fZcIA&#10;AADaAAAADwAAAGRycy9kb3ducmV2LnhtbESPQWvCQBSE7wX/w/KE3upGC61EVxFB9GLRKHp9ZJ9J&#10;NPs27K4m/fddoeBxmJlvmOm8M7V4kPOVZQXDQQKCOLe64kLB8bD6GIPwAVljbZkU/JKH+az3NsVU&#10;25b39MhCISKEfYoKyhCaVEqfl2TQD2xDHL2LdQZDlK6Q2mEb4aaWoyT5kgYrjgslNrQsKb9ld6Ng&#10;l7n9dXmS1fmn2+brduvqZvSt1Hu/W0xABOrCK/zf3mgFn/C8Em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Z9lwgAAANoAAAAPAAAAAAAAAAAAAAAAAJgCAABkcnMvZG93&#10;bnJldi54bWxQSwUGAAAAAAQABAD1AAAAhwMAAAAA&#10;" path="m,l9631,e" filled="f" strokecolor="red" strokeweight="2.35pt">
              <v:path arrowok="t" o:connecttype="custom" o:connectlocs="0,0;9631,0" o:connectangles="0,0"/>
            </v:shape>
            <w10:wrap anchorx="page"/>
          </v:group>
        </w:pict>
      </w:r>
      <w:r w:rsidR="00126F18" w:rsidRPr="006750D7">
        <w:rPr>
          <w:rFonts w:ascii="黑体" w:eastAsia="黑体" w:hAnsi="黑体" w:cs="黑体" w:hint="eastAsia"/>
          <w:color w:val="FF0000"/>
          <w:spacing w:val="2"/>
          <w:w w:val="99"/>
          <w:sz w:val="56"/>
          <w:szCs w:val="56"/>
          <w:lang w:eastAsia="zh-CN"/>
        </w:rPr>
        <w:t>核磁</w:t>
      </w:r>
      <w:r w:rsidR="00126F18" w:rsidRPr="006750D7">
        <w:rPr>
          <w:rFonts w:ascii="黑体" w:eastAsia="黑体" w:hAnsi="黑体" w:cs="黑体" w:hint="eastAsia"/>
          <w:color w:val="FF0000"/>
          <w:spacing w:val="4"/>
          <w:w w:val="99"/>
          <w:sz w:val="56"/>
          <w:szCs w:val="56"/>
          <w:lang w:eastAsia="zh-CN"/>
        </w:rPr>
        <w:t>共</w:t>
      </w:r>
      <w:r w:rsidR="00126F18" w:rsidRPr="006750D7">
        <w:rPr>
          <w:rFonts w:ascii="黑体" w:eastAsia="黑体" w:hAnsi="黑体" w:cs="黑体" w:hint="eastAsia"/>
          <w:color w:val="FF0000"/>
          <w:spacing w:val="2"/>
          <w:w w:val="99"/>
          <w:sz w:val="56"/>
          <w:szCs w:val="56"/>
          <w:lang w:eastAsia="zh-CN"/>
        </w:rPr>
        <w:t>振仪</w:t>
      </w:r>
      <w:r w:rsidR="00126F18" w:rsidRPr="006750D7">
        <w:rPr>
          <w:rFonts w:ascii="黑体" w:eastAsia="黑体" w:hAnsi="黑体" w:cs="黑体" w:hint="eastAsia"/>
          <w:color w:val="FF0000"/>
          <w:spacing w:val="4"/>
          <w:w w:val="99"/>
          <w:sz w:val="56"/>
          <w:szCs w:val="56"/>
          <w:lang w:eastAsia="zh-CN"/>
        </w:rPr>
        <w:t>器</w:t>
      </w:r>
      <w:r w:rsidR="00126F18" w:rsidRPr="006750D7">
        <w:rPr>
          <w:rFonts w:ascii="黑体" w:eastAsia="黑体" w:hAnsi="黑体" w:cs="黑体" w:hint="eastAsia"/>
          <w:color w:val="FF0000"/>
          <w:spacing w:val="2"/>
          <w:w w:val="99"/>
          <w:sz w:val="56"/>
          <w:szCs w:val="56"/>
          <w:lang w:eastAsia="zh-CN"/>
        </w:rPr>
        <w:t>专业</w:t>
      </w:r>
      <w:r w:rsidR="00126F18" w:rsidRPr="006750D7">
        <w:rPr>
          <w:rFonts w:ascii="黑体" w:eastAsia="黑体" w:hAnsi="黑体" w:cs="黑体" w:hint="eastAsia"/>
          <w:color w:val="FF0000"/>
          <w:spacing w:val="4"/>
          <w:w w:val="99"/>
          <w:sz w:val="56"/>
          <w:szCs w:val="56"/>
          <w:lang w:eastAsia="zh-CN"/>
        </w:rPr>
        <w:t>委</w:t>
      </w:r>
      <w:r w:rsidR="00126F18" w:rsidRPr="006750D7">
        <w:rPr>
          <w:rFonts w:ascii="黑体" w:eastAsia="黑体" w:hAnsi="黑体" w:cs="黑体" w:hint="eastAsia"/>
          <w:color w:val="FF0000"/>
          <w:spacing w:val="2"/>
          <w:w w:val="99"/>
          <w:sz w:val="56"/>
          <w:szCs w:val="56"/>
          <w:lang w:eastAsia="zh-CN"/>
        </w:rPr>
        <w:t>员</w:t>
      </w:r>
      <w:r w:rsidR="00126F18" w:rsidRPr="006750D7">
        <w:rPr>
          <w:rFonts w:ascii="黑体" w:eastAsia="黑体" w:hAnsi="黑体" w:cs="黑体" w:hint="eastAsia"/>
          <w:color w:val="FF0000"/>
          <w:w w:val="99"/>
          <w:sz w:val="56"/>
          <w:szCs w:val="56"/>
          <w:lang w:eastAsia="zh-CN"/>
        </w:rPr>
        <w:t>会</w:t>
      </w:r>
    </w:p>
    <w:p w:rsidR="00126F18" w:rsidRDefault="00126F18" w:rsidP="00E44252">
      <w:pPr>
        <w:spacing w:before="36" w:after="0" w:line="302" w:lineRule="auto"/>
        <w:ind w:right="1119"/>
        <w:jc w:val="center"/>
        <w:rPr>
          <w:rFonts w:ascii="宋体" w:cs="宋体"/>
          <w:color w:val="000000"/>
          <w:spacing w:val="2"/>
          <w:w w:val="99"/>
          <w:sz w:val="32"/>
          <w:szCs w:val="32"/>
          <w:lang w:eastAsia="zh-CN"/>
        </w:rPr>
      </w:pPr>
      <w:r>
        <w:rPr>
          <w:rFonts w:ascii="宋体" w:hAnsi="宋体" w:cs="宋体"/>
          <w:color w:val="000000"/>
          <w:spacing w:val="2"/>
          <w:w w:val="99"/>
          <w:sz w:val="32"/>
          <w:szCs w:val="32"/>
          <w:lang w:eastAsia="zh-CN"/>
        </w:rPr>
        <w:t xml:space="preserve">       </w:t>
      </w:r>
    </w:p>
    <w:p w:rsidR="00126F18" w:rsidRPr="00F13852" w:rsidRDefault="00C32125" w:rsidP="00E44252">
      <w:pPr>
        <w:spacing w:before="36" w:after="0" w:line="302" w:lineRule="auto"/>
        <w:ind w:right="-21"/>
        <w:jc w:val="center"/>
        <w:rPr>
          <w:rFonts w:ascii="Times New Roman" w:hAnsi="Times New Roman"/>
          <w:b/>
          <w:color w:val="000000"/>
          <w:spacing w:val="2"/>
          <w:w w:val="99"/>
          <w:sz w:val="30"/>
          <w:szCs w:val="30"/>
          <w:lang w:eastAsia="zh-CN"/>
        </w:rPr>
      </w:pPr>
      <w:r w:rsidRPr="00F13852">
        <w:rPr>
          <w:rFonts w:ascii="Times New Roman" w:hAnsi="Times New Roman"/>
          <w:b/>
          <w:color w:val="000000"/>
          <w:spacing w:val="2"/>
          <w:w w:val="99"/>
          <w:sz w:val="30"/>
          <w:szCs w:val="30"/>
          <w:lang w:eastAsia="zh-CN"/>
        </w:rPr>
        <w:t>F20150</w:t>
      </w:r>
      <w:r w:rsidR="00DC5000">
        <w:rPr>
          <w:rFonts w:ascii="Times New Roman" w:hAnsi="Times New Roman" w:hint="eastAsia"/>
          <w:b/>
          <w:color w:val="000000"/>
          <w:spacing w:val="2"/>
          <w:w w:val="99"/>
          <w:sz w:val="30"/>
          <w:szCs w:val="30"/>
          <w:lang w:eastAsia="zh-CN"/>
        </w:rPr>
        <w:t>8</w:t>
      </w:r>
      <w:r w:rsidRPr="00F13852">
        <w:rPr>
          <w:rFonts w:ascii="Times New Roman" w:hAnsi="Times New Roman"/>
          <w:b/>
          <w:color w:val="000000"/>
          <w:spacing w:val="2"/>
          <w:w w:val="99"/>
          <w:sz w:val="30"/>
          <w:szCs w:val="30"/>
          <w:lang w:eastAsia="zh-CN"/>
        </w:rPr>
        <w:t>期</w:t>
      </w:r>
      <w:r w:rsidR="00126F18" w:rsidRPr="00F13852">
        <w:rPr>
          <w:rFonts w:ascii="Times New Roman" w:hAnsi="Times New Roman"/>
          <w:b/>
          <w:color w:val="000000"/>
          <w:spacing w:val="2"/>
          <w:w w:val="99"/>
          <w:sz w:val="30"/>
          <w:szCs w:val="30"/>
          <w:lang w:eastAsia="zh-CN"/>
        </w:rPr>
        <w:t>核磁共振技术与应用培训班</w:t>
      </w:r>
      <w:r w:rsidRPr="00F13852">
        <w:rPr>
          <w:rFonts w:ascii="Times New Roman" w:hAnsi="Times New Roman"/>
          <w:b/>
          <w:color w:val="000000"/>
          <w:spacing w:val="2"/>
          <w:w w:val="99"/>
          <w:sz w:val="30"/>
          <w:szCs w:val="30"/>
          <w:lang w:eastAsia="zh-CN"/>
        </w:rPr>
        <w:t>第二轮</w:t>
      </w:r>
      <w:r w:rsidR="00126F18" w:rsidRPr="00F13852">
        <w:rPr>
          <w:rFonts w:ascii="Times New Roman" w:hAnsi="Times New Roman"/>
          <w:b/>
          <w:color w:val="000000"/>
          <w:spacing w:val="2"/>
          <w:w w:val="99"/>
          <w:sz w:val="30"/>
          <w:szCs w:val="30"/>
          <w:lang w:eastAsia="zh-CN"/>
        </w:rPr>
        <w:t>通知</w:t>
      </w:r>
    </w:p>
    <w:p w:rsidR="00126F18" w:rsidRPr="00F13852" w:rsidRDefault="00126F18" w:rsidP="00E44252">
      <w:pPr>
        <w:spacing w:before="36" w:after="0" w:line="302" w:lineRule="auto"/>
        <w:ind w:right="-21"/>
        <w:jc w:val="center"/>
        <w:rPr>
          <w:rFonts w:ascii="Times New Roman" w:hAnsi="Times New Roman"/>
          <w:b/>
          <w:color w:val="000000"/>
          <w:w w:val="99"/>
          <w:sz w:val="30"/>
          <w:szCs w:val="30"/>
          <w:lang w:eastAsia="zh-CN"/>
        </w:rPr>
      </w:pPr>
    </w:p>
    <w:p w:rsidR="00DC5000" w:rsidRDefault="00DC5000" w:rsidP="00DC5000">
      <w:pPr>
        <w:spacing w:after="0" w:line="360" w:lineRule="auto"/>
        <w:ind w:right="-20" w:firstLineChars="250" w:firstLine="600"/>
        <w:jc w:val="both"/>
        <w:rPr>
          <w:rFonts w:asci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position w:val="-4"/>
          <w:sz w:val="24"/>
          <w:szCs w:val="24"/>
          <w:lang w:eastAsia="zh-CN"/>
        </w:rPr>
        <w:t>随着低场核磁共振技术研究的不断深入</w:t>
      </w:r>
      <w:r>
        <w:rPr>
          <w:rFonts w:ascii="宋体" w:hAnsi="宋体" w:cs="宋体" w:hint="eastAsia"/>
          <w:spacing w:val="-67"/>
          <w:position w:val="-4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position w:val="-4"/>
          <w:sz w:val="24"/>
          <w:szCs w:val="24"/>
          <w:lang w:eastAsia="zh-CN"/>
        </w:rPr>
        <w:t>它已经逐渐在石油能源</w:t>
      </w:r>
      <w:r>
        <w:rPr>
          <w:rFonts w:ascii="宋体" w:hAnsi="宋体" w:cs="宋体" w:hint="eastAsia"/>
          <w:spacing w:val="-67"/>
          <w:position w:val="-4"/>
          <w:sz w:val="24"/>
          <w:szCs w:val="24"/>
          <w:lang w:eastAsia="zh-CN"/>
        </w:rPr>
        <w:t>、</w:t>
      </w:r>
      <w:r>
        <w:rPr>
          <w:rFonts w:ascii="宋体" w:hAnsi="宋体" w:cs="宋体" w:hint="eastAsia"/>
          <w:position w:val="-4"/>
          <w:sz w:val="24"/>
          <w:szCs w:val="24"/>
          <w:lang w:eastAsia="zh-CN"/>
        </w:rPr>
        <w:t>生命科</w:t>
      </w:r>
      <w:r>
        <w:rPr>
          <w:rFonts w:ascii="宋体" w:hAnsi="宋体" w:cs="宋体" w:hint="eastAsia"/>
          <w:spacing w:val="2"/>
          <w:position w:val="-4"/>
          <w:sz w:val="24"/>
          <w:szCs w:val="24"/>
          <w:lang w:eastAsia="zh-CN"/>
        </w:rPr>
        <w:t>学</w:t>
      </w:r>
      <w:r>
        <w:rPr>
          <w:rFonts w:ascii="宋体" w:hAnsi="宋体" w:cs="宋体" w:hint="eastAsia"/>
          <w:spacing w:val="-67"/>
          <w:position w:val="-4"/>
          <w:sz w:val="24"/>
          <w:szCs w:val="24"/>
          <w:lang w:eastAsia="zh-CN"/>
        </w:rPr>
        <w:t>、</w:t>
      </w:r>
      <w:r>
        <w:rPr>
          <w:rFonts w:ascii="宋体" w:hAnsi="宋体" w:cs="宋体" w:hint="eastAsia"/>
          <w:position w:val="-4"/>
          <w:sz w:val="24"/>
          <w:szCs w:val="24"/>
          <w:lang w:eastAsia="zh-CN"/>
        </w:rPr>
        <w:t>食品农业、</w:t>
      </w:r>
      <w:r>
        <w:rPr>
          <w:rFonts w:ascii="宋体" w:hAnsi="宋体" w:cs="宋体" w:hint="eastAsia"/>
          <w:sz w:val="24"/>
          <w:szCs w:val="24"/>
          <w:lang w:eastAsia="zh-CN"/>
        </w:rPr>
        <w:t>高分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子</w:t>
      </w:r>
      <w:r>
        <w:rPr>
          <w:rFonts w:ascii="宋体" w:hAnsi="宋体" w:cs="宋体" w:hint="eastAsia"/>
          <w:sz w:val="24"/>
          <w:szCs w:val="24"/>
          <w:lang w:eastAsia="zh-CN"/>
        </w:rPr>
        <w:t>材料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等</w:t>
      </w:r>
      <w:r>
        <w:rPr>
          <w:rFonts w:ascii="宋体" w:hAnsi="宋体" w:cs="宋体" w:hint="eastAsia"/>
          <w:sz w:val="24"/>
          <w:szCs w:val="24"/>
          <w:lang w:eastAsia="zh-CN"/>
        </w:rPr>
        <w:t>诸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多</w:t>
      </w:r>
      <w:r>
        <w:rPr>
          <w:rFonts w:ascii="宋体" w:hAnsi="宋体" w:cs="宋体" w:hint="eastAsia"/>
          <w:sz w:val="24"/>
          <w:szCs w:val="24"/>
          <w:lang w:eastAsia="zh-CN"/>
        </w:rPr>
        <w:t>领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域</w:t>
      </w:r>
      <w:r>
        <w:rPr>
          <w:rFonts w:ascii="宋体" w:hAnsi="宋体" w:cs="宋体" w:hint="eastAsia"/>
          <w:sz w:val="24"/>
          <w:szCs w:val="24"/>
          <w:lang w:eastAsia="zh-CN"/>
        </w:rPr>
        <w:t>展开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研</w:t>
      </w:r>
      <w:r>
        <w:rPr>
          <w:rFonts w:ascii="宋体" w:hAnsi="宋体" w:cs="宋体" w:hint="eastAsia"/>
          <w:sz w:val="24"/>
          <w:szCs w:val="24"/>
          <w:lang w:eastAsia="zh-CN"/>
        </w:rPr>
        <w:t>究与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应</w:t>
      </w:r>
      <w:r>
        <w:rPr>
          <w:rFonts w:ascii="宋体" w:hAnsi="宋体" w:cs="宋体" w:hint="eastAsia"/>
          <w:sz w:val="24"/>
          <w:szCs w:val="24"/>
          <w:lang w:eastAsia="zh-CN"/>
        </w:rPr>
        <w:t>用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。</w:t>
      </w:r>
      <w:r>
        <w:rPr>
          <w:rFonts w:ascii="宋体" w:hAnsi="宋体" w:cs="宋体" w:hint="eastAsia"/>
          <w:sz w:val="24"/>
          <w:szCs w:val="24"/>
          <w:lang w:eastAsia="zh-CN"/>
        </w:rPr>
        <w:t>作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为</w:t>
      </w:r>
      <w:r>
        <w:rPr>
          <w:rFonts w:ascii="宋体" w:hAnsi="宋体" w:cs="宋体" w:hint="eastAsia"/>
          <w:sz w:val="24"/>
          <w:szCs w:val="24"/>
          <w:lang w:eastAsia="zh-CN"/>
        </w:rPr>
        <w:t>分子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动</w:t>
      </w:r>
      <w:r>
        <w:rPr>
          <w:rFonts w:ascii="宋体" w:hAnsi="宋体" w:cs="宋体" w:hint="eastAsia"/>
          <w:sz w:val="24"/>
          <w:szCs w:val="24"/>
          <w:lang w:eastAsia="zh-CN"/>
        </w:rPr>
        <w:t>力学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研</w:t>
      </w:r>
      <w:r>
        <w:rPr>
          <w:rFonts w:ascii="宋体" w:hAnsi="宋体" w:cs="宋体" w:hint="eastAsia"/>
          <w:sz w:val="24"/>
          <w:szCs w:val="24"/>
          <w:lang w:eastAsia="zh-CN"/>
        </w:rPr>
        <w:t>究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的</w:t>
      </w:r>
      <w:r>
        <w:rPr>
          <w:rFonts w:ascii="宋体" w:hAnsi="宋体" w:cs="宋体" w:hint="eastAsia"/>
          <w:sz w:val="24"/>
          <w:szCs w:val="24"/>
          <w:lang w:eastAsia="zh-CN"/>
        </w:rPr>
        <w:t>有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力</w:t>
      </w:r>
      <w:r>
        <w:rPr>
          <w:rFonts w:ascii="宋体" w:hAnsi="宋体" w:cs="宋体" w:hint="eastAsia"/>
          <w:sz w:val="24"/>
          <w:szCs w:val="24"/>
          <w:lang w:eastAsia="zh-CN"/>
        </w:rPr>
        <w:t>工具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，其</w:t>
      </w:r>
      <w:r>
        <w:rPr>
          <w:rFonts w:ascii="宋体" w:hAnsi="宋体" w:cs="宋体" w:hint="eastAsia"/>
          <w:sz w:val="24"/>
          <w:szCs w:val="24"/>
          <w:lang w:eastAsia="zh-CN"/>
        </w:rPr>
        <w:t>无损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、</w:t>
      </w:r>
      <w:r>
        <w:rPr>
          <w:rFonts w:ascii="宋体" w:hAnsi="宋体" w:cs="宋体" w:hint="eastAsia"/>
          <w:sz w:val="24"/>
          <w:szCs w:val="24"/>
          <w:lang w:eastAsia="zh-CN"/>
        </w:rPr>
        <w:t>非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侵</w:t>
      </w:r>
      <w:r>
        <w:rPr>
          <w:rFonts w:ascii="宋体" w:hAnsi="宋体" w:cs="宋体" w:hint="eastAsia"/>
          <w:sz w:val="24"/>
          <w:szCs w:val="24"/>
          <w:lang w:eastAsia="zh-CN"/>
        </w:rPr>
        <w:t>入、</w:t>
      </w:r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sz w:val="24"/>
          <w:szCs w:val="24"/>
          <w:lang w:eastAsia="zh-CN"/>
        </w:rPr>
        <w:t>原位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、</w:t>
      </w:r>
      <w:r>
        <w:rPr>
          <w:rFonts w:ascii="宋体" w:hAnsi="宋体" w:cs="宋体" w:hint="eastAsia"/>
          <w:sz w:val="24"/>
          <w:szCs w:val="24"/>
          <w:lang w:eastAsia="zh-CN"/>
        </w:rPr>
        <w:t>绿色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等</w:t>
      </w:r>
      <w:r>
        <w:rPr>
          <w:rFonts w:ascii="宋体" w:hAnsi="宋体" w:cs="宋体" w:hint="eastAsia"/>
          <w:sz w:val="24"/>
          <w:szCs w:val="24"/>
          <w:lang w:eastAsia="zh-CN"/>
        </w:rPr>
        <w:t>特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点</w:t>
      </w:r>
      <w:r>
        <w:rPr>
          <w:rFonts w:ascii="宋体" w:hAnsi="宋体" w:cs="宋体" w:hint="eastAsia"/>
          <w:sz w:val="24"/>
          <w:szCs w:val="24"/>
          <w:lang w:eastAsia="zh-CN"/>
        </w:rPr>
        <w:t>更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是</w:t>
      </w:r>
      <w:r>
        <w:rPr>
          <w:rFonts w:ascii="宋体" w:hAnsi="宋体" w:cs="宋体" w:hint="eastAsia"/>
          <w:sz w:val="24"/>
          <w:szCs w:val="24"/>
          <w:lang w:eastAsia="zh-CN"/>
        </w:rPr>
        <w:t>使其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成</w:t>
      </w:r>
      <w:r>
        <w:rPr>
          <w:rFonts w:ascii="宋体" w:hAnsi="宋体" w:cs="宋体" w:hint="eastAsia"/>
          <w:sz w:val="24"/>
          <w:szCs w:val="24"/>
          <w:lang w:eastAsia="zh-CN"/>
        </w:rPr>
        <w:t>为多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个</w:t>
      </w:r>
      <w:r>
        <w:rPr>
          <w:rFonts w:ascii="宋体" w:hAnsi="宋体" w:cs="宋体" w:hint="eastAsia"/>
          <w:sz w:val="24"/>
          <w:szCs w:val="24"/>
          <w:lang w:eastAsia="zh-CN"/>
        </w:rPr>
        <w:t>研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究</w:t>
      </w:r>
      <w:r>
        <w:rPr>
          <w:rFonts w:ascii="宋体" w:hAnsi="宋体" w:cs="宋体" w:hint="eastAsia"/>
          <w:sz w:val="24"/>
          <w:szCs w:val="24"/>
          <w:lang w:eastAsia="zh-CN"/>
        </w:rPr>
        <w:t>领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域</w:t>
      </w:r>
      <w:r>
        <w:rPr>
          <w:rFonts w:ascii="宋体" w:hAnsi="宋体" w:cs="宋体" w:hint="eastAsia"/>
          <w:sz w:val="24"/>
          <w:szCs w:val="24"/>
          <w:lang w:eastAsia="zh-CN"/>
        </w:rPr>
        <w:t>的新</w:t>
      </w:r>
      <w:r>
        <w:rPr>
          <w:rFonts w:ascii="宋体" w:hAnsi="宋体" w:cs="宋体" w:hint="eastAsia"/>
          <w:spacing w:val="2"/>
          <w:sz w:val="24"/>
          <w:szCs w:val="24"/>
          <w:lang w:eastAsia="zh-CN"/>
        </w:rPr>
        <w:t>宠</w:t>
      </w:r>
      <w:r>
        <w:rPr>
          <w:rFonts w:ascii="宋体" w:hAnsi="宋体" w:cs="宋体" w:hint="eastAsia"/>
          <w:sz w:val="24"/>
          <w:szCs w:val="24"/>
          <w:lang w:eastAsia="zh-CN"/>
        </w:rPr>
        <w:t>儿</w:t>
      </w:r>
      <w:r>
        <w:rPr>
          <w:rFonts w:ascii="宋体" w:hAnsi="宋体" w:cs="宋体" w:hint="eastAsia"/>
          <w:spacing w:val="4"/>
          <w:sz w:val="24"/>
          <w:szCs w:val="24"/>
          <w:lang w:eastAsia="zh-CN"/>
        </w:rPr>
        <w:t>。</w:t>
      </w:r>
    </w:p>
    <w:p w:rsidR="00DC5000" w:rsidRDefault="00DC5000" w:rsidP="00DC5000">
      <w:pPr>
        <w:spacing w:after="0" w:line="360" w:lineRule="auto"/>
        <w:ind w:left="113" w:right="45" w:firstLineChars="200" w:firstLine="480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为了更好地让大家能够熟练掌握仪器的操作方法，更好地理解和运用低场核磁共振技术；同时，也为了回馈长期以来一直支持和帮助纽迈科技发展的新老客户，在中国仪器仪表学会分析仪器分会的大力支持下，2015年将在上海开展S201508期免费培训班，欢迎对低场核磁共振技术与应用感兴趣的专家学者参加。</w:t>
      </w:r>
    </w:p>
    <w:p w:rsidR="002A032A" w:rsidRPr="00DC5000" w:rsidRDefault="002A032A" w:rsidP="00D93ED4">
      <w:pPr>
        <w:spacing w:after="0" w:line="360" w:lineRule="auto"/>
        <w:ind w:left="113" w:right="45"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26F18" w:rsidRPr="00F13852" w:rsidRDefault="00126F18" w:rsidP="006750D7">
      <w:pPr>
        <w:spacing w:before="21" w:after="0" w:line="360" w:lineRule="auto"/>
        <w:ind w:left="113" w:right="50" w:firstLine="480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b/>
          <w:sz w:val="24"/>
          <w:szCs w:val="24"/>
          <w:lang w:eastAsia="zh-CN"/>
        </w:rPr>
        <w:t>一、培训班组织</w:t>
      </w:r>
    </w:p>
    <w:p w:rsidR="00126F18" w:rsidRPr="00F13852" w:rsidRDefault="00126F18" w:rsidP="00D93ED4">
      <w:pPr>
        <w:pStyle w:val="a3"/>
        <w:spacing w:line="360" w:lineRule="auto"/>
        <w:ind w:firstLineChars="500" w:firstLine="1200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sz w:val="24"/>
          <w:szCs w:val="24"/>
          <w:lang w:eastAsia="zh-CN"/>
        </w:rPr>
        <w:t>主办单位：中国仪器仪表学会分析仪器分会核磁共振仪器专</w:t>
      </w:r>
      <w:r w:rsidRPr="00F13852">
        <w:rPr>
          <w:rFonts w:ascii="Times New Roman" w:hAnsi="Times New Roman"/>
          <w:spacing w:val="2"/>
          <w:sz w:val="24"/>
          <w:szCs w:val="24"/>
          <w:lang w:eastAsia="zh-CN"/>
        </w:rPr>
        <w:t>业</w:t>
      </w:r>
      <w:r w:rsidRPr="00F13852">
        <w:rPr>
          <w:rFonts w:ascii="Times New Roman" w:hAnsi="Times New Roman"/>
          <w:sz w:val="24"/>
          <w:szCs w:val="24"/>
          <w:lang w:eastAsia="zh-CN"/>
        </w:rPr>
        <w:t>委员会</w:t>
      </w:r>
      <w:r w:rsidRPr="00F13852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2A032A" w:rsidRPr="00F13852" w:rsidRDefault="00126F18" w:rsidP="00D93ED4">
      <w:pPr>
        <w:spacing w:before="21" w:after="0" w:line="360" w:lineRule="auto"/>
        <w:ind w:left="593" w:right="1519" w:firstLineChars="257" w:firstLine="617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sz w:val="24"/>
          <w:szCs w:val="24"/>
          <w:lang w:eastAsia="zh-CN"/>
        </w:rPr>
        <w:t>承办单位：纽迈电子科技有限公司</w:t>
      </w:r>
    </w:p>
    <w:p w:rsidR="00013D30" w:rsidRPr="00F13852" w:rsidRDefault="00013D30" w:rsidP="00D93ED4">
      <w:pPr>
        <w:spacing w:before="21" w:after="0" w:line="360" w:lineRule="auto"/>
        <w:ind w:left="593" w:right="1519" w:firstLineChars="257" w:firstLine="617"/>
        <w:rPr>
          <w:rFonts w:ascii="Times New Roman" w:hAnsi="Times New Roman"/>
          <w:sz w:val="24"/>
          <w:szCs w:val="24"/>
          <w:lang w:eastAsia="zh-CN"/>
        </w:rPr>
      </w:pPr>
    </w:p>
    <w:p w:rsidR="00D26312" w:rsidRPr="00F13852" w:rsidRDefault="00126F18" w:rsidP="00D26312">
      <w:pPr>
        <w:spacing w:before="21" w:after="0" w:line="360" w:lineRule="auto"/>
        <w:ind w:left="113" w:right="50" w:firstLine="480"/>
        <w:rPr>
          <w:rFonts w:ascii="Times New Roman" w:hAnsi="Times New Roman"/>
          <w:b/>
          <w:sz w:val="24"/>
          <w:szCs w:val="24"/>
          <w:lang w:eastAsia="zh-CN"/>
        </w:rPr>
      </w:pPr>
      <w:r w:rsidRPr="00F13852">
        <w:rPr>
          <w:rFonts w:ascii="Times New Roman" w:hAnsi="Times New Roman"/>
          <w:b/>
          <w:sz w:val="24"/>
          <w:szCs w:val="24"/>
          <w:lang w:eastAsia="zh-CN"/>
        </w:rPr>
        <w:t>二、培训</w:t>
      </w:r>
      <w:r w:rsidR="002F1C07" w:rsidRPr="00F13852">
        <w:rPr>
          <w:rFonts w:ascii="Times New Roman" w:hAnsi="Times New Roman"/>
          <w:b/>
          <w:sz w:val="24"/>
          <w:szCs w:val="24"/>
          <w:lang w:eastAsia="zh-CN"/>
        </w:rPr>
        <w:t>安排</w:t>
      </w:r>
    </w:p>
    <w:p w:rsidR="00BC58F6" w:rsidRPr="00F13852" w:rsidRDefault="00BC58F6" w:rsidP="00D26312">
      <w:pPr>
        <w:spacing w:before="21" w:after="0" w:line="360" w:lineRule="auto"/>
        <w:ind w:left="113" w:right="50" w:firstLine="480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555"/>
        <w:gridCol w:w="1559"/>
        <w:gridCol w:w="5386"/>
        <w:gridCol w:w="1363"/>
      </w:tblGrid>
      <w:tr w:rsidR="00795FB9" w:rsidRPr="00F13852" w:rsidTr="00795FB9">
        <w:tc>
          <w:tcPr>
            <w:tcW w:w="1555" w:type="dxa"/>
            <w:shd w:val="clear" w:color="auto" w:fill="000000"/>
          </w:tcPr>
          <w:p w:rsidR="002F1C07" w:rsidRPr="00F13852" w:rsidRDefault="002F1C07" w:rsidP="00795FB9">
            <w:pPr>
              <w:spacing w:before="21" w:after="0" w:line="360" w:lineRule="auto"/>
              <w:ind w:right="50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eastAsia="zh-CN"/>
              </w:rPr>
            </w:pPr>
            <w:r w:rsidRPr="00F13852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eastAsia="zh-CN"/>
              </w:rPr>
              <w:t>期数</w:t>
            </w:r>
          </w:p>
        </w:tc>
        <w:tc>
          <w:tcPr>
            <w:tcW w:w="1559" w:type="dxa"/>
            <w:shd w:val="clear" w:color="auto" w:fill="000000"/>
          </w:tcPr>
          <w:p w:rsidR="002F1C07" w:rsidRPr="00F13852" w:rsidRDefault="002F1C07" w:rsidP="00795FB9">
            <w:pPr>
              <w:spacing w:before="21" w:after="0" w:line="360" w:lineRule="auto"/>
              <w:ind w:right="50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eastAsia="zh-CN"/>
              </w:rPr>
            </w:pPr>
            <w:r w:rsidRPr="00F13852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5386" w:type="dxa"/>
            <w:shd w:val="clear" w:color="auto" w:fill="000000"/>
          </w:tcPr>
          <w:p w:rsidR="002F1C07" w:rsidRPr="00F13852" w:rsidRDefault="002F1C07" w:rsidP="00795FB9">
            <w:pPr>
              <w:spacing w:before="21" w:after="0" w:line="360" w:lineRule="auto"/>
              <w:ind w:right="50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eastAsia="zh-CN"/>
              </w:rPr>
            </w:pPr>
            <w:r w:rsidRPr="00F13852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1363" w:type="dxa"/>
            <w:shd w:val="clear" w:color="auto" w:fill="000000"/>
          </w:tcPr>
          <w:p w:rsidR="002F1C07" w:rsidRPr="00F13852" w:rsidRDefault="002F1C07" w:rsidP="00795FB9">
            <w:pPr>
              <w:spacing w:before="21" w:after="0" w:line="360" w:lineRule="auto"/>
              <w:ind w:right="50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eastAsia="zh-CN"/>
              </w:rPr>
            </w:pPr>
            <w:r w:rsidRPr="00F13852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eastAsia="zh-CN"/>
              </w:rPr>
              <w:t>地点</w:t>
            </w:r>
          </w:p>
        </w:tc>
      </w:tr>
      <w:tr w:rsidR="00DC5000" w:rsidRPr="00F13852" w:rsidTr="00795FB9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000" w:rsidRPr="00795FB9" w:rsidRDefault="00DC5000" w:rsidP="00715F01">
            <w:pPr>
              <w:spacing w:before="21" w:after="0" w:line="360" w:lineRule="auto"/>
              <w:ind w:right="50"/>
              <w:rPr>
                <w:b/>
                <w:bCs/>
                <w:sz w:val="21"/>
                <w:szCs w:val="21"/>
                <w:lang w:eastAsia="zh-CN"/>
              </w:rPr>
            </w:pPr>
            <w:r w:rsidRPr="00795FB9">
              <w:rPr>
                <w:rFonts w:hint="eastAsia"/>
                <w:b/>
                <w:bCs/>
                <w:sz w:val="21"/>
                <w:szCs w:val="21"/>
                <w:lang w:eastAsia="zh-CN"/>
              </w:rPr>
              <w:t>F201508</w:t>
            </w:r>
            <w:r w:rsidRPr="00795FB9">
              <w:rPr>
                <w:rFonts w:hint="eastAsia"/>
                <w:b/>
                <w:bCs/>
                <w:sz w:val="21"/>
                <w:szCs w:val="21"/>
                <w:lang w:eastAsia="zh-CN"/>
              </w:rPr>
              <w:t>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DC5000" w:rsidRPr="00795FB9" w:rsidRDefault="00DC5000" w:rsidP="00715F01">
            <w:pPr>
              <w:spacing w:before="21" w:after="0" w:line="360" w:lineRule="auto"/>
              <w:ind w:right="5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 w:rsidRPr="00795FB9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Pr="00795FB9">
              <w:rPr>
                <w:rFonts w:hint="eastAsia"/>
                <w:sz w:val="21"/>
                <w:szCs w:val="21"/>
                <w:lang w:eastAsia="zh-CN"/>
              </w:rPr>
              <w:t>8</w:t>
            </w:r>
            <w:r w:rsidRPr="00795FB9">
              <w:rPr>
                <w:rFonts w:hint="eastAsia"/>
                <w:sz w:val="21"/>
                <w:szCs w:val="21"/>
                <w:lang w:eastAsia="zh-CN"/>
              </w:rPr>
              <w:t>日</w:t>
            </w:r>
            <w:r w:rsidRPr="00795FB9">
              <w:rPr>
                <w:rFonts w:hint="eastAsia"/>
                <w:sz w:val="21"/>
                <w:szCs w:val="21"/>
                <w:lang w:eastAsia="zh-CN"/>
              </w:rPr>
              <w:t>9:00-11:30</w:t>
            </w:r>
          </w:p>
        </w:tc>
        <w:tc>
          <w:tcPr>
            <w:tcW w:w="5386" w:type="dxa"/>
            <w:tcBorders>
              <w:top w:val="single" w:sz="8" w:space="0" w:color="000000"/>
              <w:bottom w:val="single" w:sz="8" w:space="0" w:color="000000"/>
            </w:tcBorders>
          </w:tcPr>
          <w:p w:rsidR="00DC5000" w:rsidRPr="00795FB9" w:rsidRDefault="00DC5000" w:rsidP="00715F01">
            <w:pPr>
              <w:spacing w:before="21" w:after="0" w:line="360" w:lineRule="auto"/>
              <w:ind w:right="50"/>
              <w:rPr>
                <w:sz w:val="21"/>
                <w:szCs w:val="21"/>
                <w:lang w:eastAsia="zh-CN"/>
              </w:rPr>
            </w:pPr>
            <w:r w:rsidRPr="00795FB9">
              <w:rPr>
                <w:rFonts w:hint="eastAsia"/>
                <w:sz w:val="21"/>
                <w:szCs w:val="21"/>
                <w:lang w:eastAsia="zh-CN"/>
              </w:rPr>
              <w:t>核磁共振在食品农业、生命科学领域应用基本原理，常规应用及实验技巧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000" w:rsidRPr="00795FB9" w:rsidRDefault="00DC5000" w:rsidP="00715F01">
            <w:pPr>
              <w:spacing w:before="21" w:after="0" w:line="360" w:lineRule="auto"/>
              <w:ind w:right="50"/>
              <w:rPr>
                <w:sz w:val="21"/>
                <w:szCs w:val="21"/>
                <w:lang w:eastAsia="zh-CN"/>
              </w:rPr>
            </w:pPr>
            <w:r w:rsidRPr="00795FB9">
              <w:rPr>
                <w:rFonts w:hint="eastAsia"/>
                <w:sz w:val="21"/>
                <w:szCs w:val="21"/>
                <w:lang w:eastAsia="zh-CN"/>
              </w:rPr>
              <w:t>上海纽迈</w:t>
            </w:r>
          </w:p>
        </w:tc>
      </w:tr>
    </w:tbl>
    <w:p w:rsidR="002F1C07" w:rsidRPr="00F13852" w:rsidRDefault="00D26312" w:rsidP="002F1C07">
      <w:pPr>
        <w:spacing w:before="21" w:after="0" w:line="360" w:lineRule="auto"/>
        <w:ind w:left="113" w:right="50" w:firstLine="480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sz w:val="24"/>
          <w:szCs w:val="24"/>
          <w:lang w:eastAsia="zh-CN"/>
        </w:rPr>
        <w:t>另由于场地限制，每期培训班限定</w:t>
      </w:r>
      <w:r w:rsidRPr="00F13852">
        <w:rPr>
          <w:rFonts w:ascii="Times New Roman" w:hAnsi="Times New Roman"/>
          <w:sz w:val="24"/>
          <w:szCs w:val="24"/>
          <w:lang w:eastAsia="zh-CN"/>
        </w:rPr>
        <w:t>10</w:t>
      </w:r>
      <w:r w:rsidRPr="00F13852">
        <w:rPr>
          <w:rFonts w:ascii="Times New Roman" w:hAnsi="Times New Roman"/>
          <w:sz w:val="24"/>
          <w:szCs w:val="24"/>
          <w:lang w:eastAsia="zh-CN"/>
        </w:rPr>
        <w:t>人，每个单位每次最多</w:t>
      </w:r>
      <w:r w:rsidRPr="00F13852">
        <w:rPr>
          <w:rFonts w:ascii="Times New Roman" w:hAnsi="Times New Roman"/>
          <w:sz w:val="24"/>
          <w:szCs w:val="24"/>
          <w:lang w:eastAsia="zh-CN"/>
        </w:rPr>
        <w:t>2</w:t>
      </w:r>
      <w:r w:rsidRPr="00F13852">
        <w:rPr>
          <w:rFonts w:ascii="Times New Roman" w:hAnsi="Times New Roman"/>
          <w:sz w:val="24"/>
          <w:szCs w:val="24"/>
          <w:lang w:eastAsia="zh-CN"/>
        </w:rPr>
        <w:t>人，</w:t>
      </w:r>
      <w:r w:rsidR="00054F03" w:rsidRPr="00F13852">
        <w:rPr>
          <w:rFonts w:ascii="Times New Roman" w:hAnsi="Times New Roman"/>
          <w:sz w:val="24"/>
          <w:szCs w:val="24"/>
          <w:lang w:eastAsia="zh-CN"/>
        </w:rPr>
        <w:t>且仅限纽迈电子科技有限公司客户，</w:t>
      </w:r>
      <w:r w:rsidRPr="00F13852">
        <w:rPr>
          <w:rFonts w:ascii="Times New Roman" w:hAnsi="Times New Roman"/>
          <w:sz w:val="24"/>
          <w:szCs w:val="24"/>
          <w:lang w:eastAsia="zh-CN"/>
        </w:rPr>
        <w:t>以报名先后顺序为准。</w:t>
      </w:r>
    </w:p>
    <w:p w:rsidR="00126F18" w:rsidRPr="00F13852" w:rsidRDefault="00DC5000" w:rsidP="003F400A">
      <w:pPr>
        <w:pStyle w:val="a3"/>
        <w:spacing w:line="360" w:lineRule="auto"/>
        <w:ind w:firstLineChars="250" w:firstLine="602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 w:hint="eastAsia"/>
          <w:b/>
          <w:sz w:val="24"/>
          <w:szCs w:val="24"/>
          <w:lang w:eastAsia="zh-CN"/>
        </w:rPr>
        <w:t>三</w:t>
      </w:r>
      <w:r w:rsidR="00126F18" w:rsidRPr="00F13852">
        <w:rPr>
          <w:rFonts w:ascii="Times New Roman" w:hAnsi="Times New Roman"/>
          <w:b/>
          <w:sz w:val="24"/>
          <w:szCs w:val="24"/>
          <w:lang w:eastAsia="zh-CN"/>
        </w:rPr>
        <w:t>、培训报名</w:t>
      </w:r>
    </w:p>
    <w:p w:rsidR="00D26312" w:rsidRPr="00F13852" w:rsidRDefault="00126F18" w:rsidP="00D26312">
      <w:pPr>
        <w:pStyle w:val="a3"/>
        <w:spacing w:line="360" w:lineRule="auto"/>
        <w:ind w:leftChars="327" w:left="719" w:firstLineChars="210" w:firstLine="504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sz w:val="24"/>
          <w:szCs w:val="24"/>
          <w:lang w:eastAsia="zh-CN"/>
        </w:rPr>
        <w:t>培训接受邮件、电话、</w:t>
      </w:r>
      <w:r w:rsidRPr="00F13852">
        <w:rPr>
          <w:rFonts w:ascii="Times New Roman" w:hAnsi="Times New Roman"/>
          <w:sz w:val="24"/>
          <w:szCs w:val="24"/>
          <w:lang w:eastAsia="zh-CN"/>
        </w:rPr>
        <w:t xml:space="preserve">QQ  </w:t>
      </w:r>
      <w:r w:rsidRPr="00F13852">
        <w:rPr>
          <w:rFonts w:ascii="Times New Roman" w:hAnsi="Times New Roman"/>
          <w:sz w:val="24"/>
          <w:szCs w:val="24"/>
          <w:lang w:eastAsia="zh-CN"/>
        </w:rPr>
        <w:t>等多种形式的报名，附件一为培训回执，报名时请提供相关信息。</w:t>
      </w:r>
    </w:p>
    <w:p w:rsidR="00126F18" w:rsidRPr="00F13852" w:rsidRDefault="00126F18" w:rsidP="00D26312">
      <w:pPr>
        <w:pStyle w:val="a3"/>
        <w:spacing w:line="360" w:lineRule="auto"/>
        <w:ind w:leftChars="515" w:left="2813" w:hangingChars="700" w:hanging="1680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sz w:val="24"/>
          <w:szCs w:val="24"/>
          <w:lang w:eastAsia="zh-CN"/>
        </w:rPr>
        <w:t>报名截止日期：</w:t>
      </w:r>
      <w:r w:rsidR="00646C27" w:rsidRPr="00F13852">
        <w:rPr>
          <w:rFonts w:ascii="Times New Roman" w:hAnsi="Times New Roman"/>
          <w:sz w:val="24"/>
          <w:szCs w:val="24"/>
          <w:lang w:eastAsia="zh-CN"/>
        </w:rPr>
        <w:t>每期培训班开</w:t>
      </w:r>
      <w:r w:rsidR="00D26312" w:rsidRPr="00F13852">
        <w:rPr>
          <w:rFonts w:ascii="Times New Roman" w:hAnsi="Times New Roman"/>
          <w:sz w:val="24"/>
          <w:szCs w:val="24"/>
          <w:lang w:eastAsia="zh-CN"/>
        </w:rPr>
        <w:t>班</w:t>
      </w:r>
      <w:r w:rsidR="00646C27" w:rsidRPr="00F13852">
        <w:rPr>
          <w:rFonts w:ascii="Times New Roman" w:hAnsi="Times New Roman"/>
          <w:sz w:val="24"/>
          <w:szCs w:val="24"/>
          <w:lang w:eastAsia="zh-CN"/>
        </w:rPr>
        <w:t>日期</w:t>
      </w:r>
      <w:r w:rsidR="00646C27" w:rsidRPr="00F13852">
        <w:rPr>
          <w:rFonts w:ascii="Times New Roman" w:hAnsi="Times New Roman"/>
          <w:sz w:val="24"/>
          <w:szCs w:val="24"/>
          <w:lang w:eastAsia="zh-CN"/>
        </w:rPr>
        <w:t>7</w:t>
      </w:r>
      <w:r w:rsidR="00646C27" w:rsidRPr="00F13852">
        <w:rPr>
          <w:rFonts w:ascii="Times New Roman" w:hAnsi="Times New Roman"/>
          <w:sz w:val="24"/>
          <w:szCs w:val="24"/>
          <w:lang w:eastAsia="zh-CN"/>
        </w:rPr>
        <w:t>日前</w:t>
      </w:r>
      <w:r w:rsidR="00D26312" w:rsidRPr="00F13852">
        <w:rPr>
          <w:rFonts w:ascii="Times New Roman" w:hAnsi="Times New Roman"/>
          <w:sz w:val="24"/>
          <w:szCs w:val="24"/>
          <w:lang w:eastAsia="zh-CN"/>
        </w:rPr>
        <w:t>，截止日期为：</w:t>
      </w:r>
      <w:r w:rsidR="00D26312" w:rsidRPr="00F13852">
        <w:rPr>
          <w:rFonts w:ascii="Times New Roman" w:hAnsi="Times New Roman"/>
          <w:sz w:val="24"/>
          <w:szCs w:val="24"/>
          <w:lang w:eastAsia="zh-CN"/>
        </w:rPr>
        <w:t>2015/</w:t>
      </w:r>
      <w:r w:rsidR="00526FAF">
        <w:rPr>
          <w:rFonts w:ascii="Times New Roman" w:hAnsi="Times New Roman" w:hint="eastAsia"/>
          <w:sz w:val="24"/>
          <w:szCs w:val="24"/>
          <w:lang w:eastAsia="zh-CN"/>
        </w:rPr>
        <w:t>8</w:t>
      </w:r>
      <w:r w:rsidR="00D26312" w:rsidRPr="00F13852">
        <w:rPr>
          <w:rFonts w:ascii="Times New Roman" w:hAnsi="Times New Roman"/>
          <w:sz w:val="24"/>
          <w:szCs w:val="24"/>
          <w:lang w:eastAsia="zh-CN"/>
        </w:rPr>
        <w:t>/</w:t>
      </w:r>
      <w:r w:rsidR="00526FAF">
        <w:rPr>
          <w:rFonts w:ascii="Times New Roman" w:hAnsi="Times New Roman" w:hint="eastAsia"/>
          <w:sz w:val="24"/>
          <w:szCs w:val="24"/>
          <w:lang w:eastAsia="zh-CN"/>
        </w:rPr>
        <w:t>1</w:t>
      </w:r>
      <w:r w:rsidRPr="00F13852">
        <w:rPr>
          <w:rFonts w:ascii="Times New Roman" w:hAnsi="Times New Roman"/>
          <w:sz w:val="24"/>
          <w:szCs w:val="24"/>
          <w:lang w:eastAsia="zh-CN"/>
        </w:rPr>
        <w:t>；</w:t>
      </w:r>
    </w:p>
    <w:p w:rsidR="004D1F22" w:rsidRPr="00F13852" w:rsidRDefault="004D1F22" w:rsidP="004D1F22">
      <w:pPr>
        <w:pStyle w:val="a3"/>
        <w:spacing w:line="360" w:lineRule="auto"/>
        <w:ind w:left="413" w:firstLine="720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sz w:val="24"/>
          <w:szCs w:val="24"/>
          <w:lang w:eastAsia="zh-CN"/>
        </w:rPr>
        <w:lastRenderedPageBreak/>
        <w:t>联系人：</w:t>
      </w:r>
      <w:r w:rsidR="002525F7" w:rsidRPr="00F13852">
        <w:rPr>
          <w:rFonts w:ascii="Times New Roman" w:hAnsi="Times New Roman"/>
          <w:sz w:val="24"/>
          <w:szCs w:val="24"/>
          <w:lang w:eastAsia="zh-CN"/>
        </w:rPr>
        <w:t>蒋伟，</w:t>
      </w:r>
      <w:r w:rsidRPr="00F13852">
        <w:rPr>
          <w:rFonts w:ascii="Times New Roman" w:hAnsi="Times New Roman"/>
          <w:sz w:val="24"/>
          <w:szCs w:val="24"/>
          <w:lang w:eastAsia="zh-CN"/>
        </w:rPr>
        <w:t>蔡清</w:t>
      </w:r>
    </w:p>
    <w:p w:rsidR="004D1F22" w:rsidRPr="00F13852" w:rsidRDefault="004D1F22" w:rsidP="004D1F22">
      <w:pPr>
        <w:pStyle w:val="a3"/>
        <w:spacing w:line="360" w:lineRule="auto"/>
        <w:ind w:firstLine="720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F13852">
        <w:rPr>
          <w:rFonts w:ascii="Times New Roman" w:hAnsi="Times New Roman"/>
          <w:sz w:val="24"/>
          <w:szCs w:val="24"/>
          <w:lang w:eastAsia="zh-CN"/>
        </w:rPr>
        <w:t>邮箱：</w:t>
      </w:r>
      <w:r w:rsidRPr="00F13852">
        <w:rPr>
          <w:rFonts w:ascii="Times New Roman" w:hAnsi="Times New Roman"/>
          <w:sz w:val="24"/>
          <w:szCs w:val="24"/>
          <w:lang w:eastAsia="zh-CN"/>
        </w:rPr>
        <w:t xml:space="preserve"> </w:t>
      </w:r>
      <w:hyperlink r:id="rId6" w:history="1">
        <w:r w:rsidR="002525F7" w:rsidRPr="00F13852">
          <w:rPr>
            <w:rStyle w:val="a4"/>
            <w:rFonts w:ascii="Times New Roman" w:hAnsi="Times New Roman"/>
            <w:sz w:val="24"/>
            <w:szCs w:val="24"/>
            <w:lang w:eastAsia="zh-CN"/>
          </w:rPr>
          <w:t>w_jiang@niumag.com</w:t>
        </w:r>
      </w:hyperlink>
      <w:r w:rsidR="002525F7" w:rsidRPr="00F13852">
        <w:rPr>
          <w:rFonts w:ascii="Times New Roman" w:hAnsi="Times New Roman"/>
          <w:sz w:val="24"/>
          <w:szCs w:val="24"/>
          <w:lang w:eastAsia="zh-CN"/>
        </w:rPr>
        <w:t>；</w:t>
      </w:r>
      <w:hyperlink r:id="rId7" w:history="1">
        <w:r w:rsidRPr="00F13852">
          <w:rPr>
            <w:rStyle w:val="a4"/>
            <w:rFonts w:ascii="Times New Roman" w:hAnsi="Times New Roman"/>
            <w:sz w:val="24"/>
            <w:szCs w:val="24"/>
            <w:lang w:eastAsia="zh-CN"/>
          </w:rPr>
          <w:t>q_cai@niumag.com</w:t>
        </w:r>
      </w:hyperlink>
      <w:r w:rsidRPr="00F13852">
        <w:rPr>
          <w:rFonts w:ascii="Times New Roman" w:hAnsi="Times New Roman"/>
          <w:sz w:val="24"/>
          <w:szCs w:val="24"/>
          <w:lang w:eastAsia="zh-CN"/>
        </w:rPr>
        <w:t>；</w:t>
      </w:r>
      <w:r w:rsidR="002525F7" w:rsidRPr="00F13852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4D1F22" w:rsidRPr="00F13852" w:rsidRDefault="004D1F22" w:rsidP="004D1F22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  <w:r w:rsidRPr="00F13852">
        <w:rPr>
          <w:rFonts w:ascii="Times New Roman" w:hAnsi="Times New Roman"/>
          <w:sz w:val="24"/>
          <w:szCs w:val="24"/>
          <w:lang w:eastAsia="zh-CN"/>
        </w:rPr>
        <w:t>电话：</w:t>
      </w:r>
      <w:r w:rsidRPr="00F13852">
        <w:rPr>
          <w:rFonts w:ascii="Times New Roman" w:hAnsi="Times New Roman"/>
          <w:sz w:val="24"/>
          <w:szCs w:val="24"/>
          <w:lang w:eastAsia="zh-CN"/>
        </w:rPr>
        <w:t>18</w:t>
      </w:r>
      <w:r w:rsidR="00007987" w:rsidRPr="00F13852">
        <w:rPr>
          <w:rFonts w:ascii="Times New Roman" w:hAnsi="Times New Roman"/>
          <w:sz w:val="24"/>
          <w:szCs w:val="24"/>
          <w:lang w:eastAsia="zh-CN"/>
        </w:rPr>
        <w:t>601607113</w:t>
      </w:r>
      <w:r w:rsidRPr="00F13852">
        <w:rPr>
          <w:rFonts w:ascii="Times New Roman" w:hAnsi="Times New Roman"/>
          <w:sz w:val="24"/>
          <w:szCs w:val="24"/>
          <w:lang w:eastAsia="zh-CN"/>
        </w:rPr>
        <w:t>，</w:t>
      </w:r>
      <w:r w:rsidRPr="00F13852">
        <w:rPr>
          <w:rFonts w:ascii="Times New Roman" w:hAnsi="Times New Roman"/>
          <w:sz w:val="24"/>
          <w:szCs w:val="24"/>
          <w:lang w:eastAsia="zh-CN"/>
        </w:rPr>
        <w:t>1</w:t>
      </w:r>
      <w:r w:rsidR="00007987" w:rsidRPr="00F13852">
        <w:rPr>
          <w:rFonts w:ascii="Times New Roman" w:hAnsi="Times New Roman"/>
          <w:sz w:val="24"/>
          <w:szCs w:val="24"/>
          <w:lang w:eastAsia="zh-CN"/>
        </w:rPr>
        <w:t>8013595266</w:t>
      </w:r>
    </w:p>
    <w:p w:rsidR="004D1F22" w:rsidRPr="00F13852" w:rsidRDefault="004D1F22" w:rsidP="004D1F22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sz w:val="24"/>
          <w:szCs w:val="24"/>
          <w:lang w:eastAsia="zh-CN"/>
        </w:rPr>
        <w:t xml:space="preserve">        QQ</w:t>
      </w:r>
      <w:r w:rsidRPr="00F13852">
        <w:rPr>
          <w:rFonts w:ascii="Times New Roman" w:hAnsi="Times New Roman"/>
          <w:sz w:val="24"/>
          <w:szCs w:val="24"/>
          <w:lang w:eastAsia="zh-CN"/>
        </w:rPr>
        <w:t>：</w:t>
      </w:r>
      <w:r w:rsidRPr="00F13852">
        <w:rPr>
          <w:rFonts w:ascii="Times New Roman" w:hAnsi="Times New Roman"/>
          <w:sz w:val="24"/>
          <w:szCs w:val="24"/>
          <w:lang w:eastAsia="zh-CN"/>
        </w:rPr>
        <w:t>288011683</w:t>
      </w:r>
      <w:r w:rsidR="00007987" w:rsidRPr="00F13852">
        <w:rPr>
          <w:rFonts w:ascii="Times New Roman" w:hAnsi="Times New Roman"/>
          <w:sz w:val="24"/>
          <w:szCs w:val="24"/>
          <w:lang w:eastAsia="zh-CN"/>
        </w:rPr>
        <w:t>0</w:t>
      </w:r>
      <w:r w:rsidRPr="00F13852">
        <w:rPr>
          <w:rFonts w:ascii="Times New Roman" w:hAnsi="Times New Roman"/>
          <w:sz w:val="24"/>
          <w:szCs w:val="24"/>
          <w:lang w:eastAsia="zh-CN"/>
        </w:rPr>
        <w:t>，</w:t>
      </w:r>
      <w:r w:rsidRPr="00F13852">
        <w:rPr>
          <w:rFonts w:ascii="Times New Roman" w:hAnsi="Times New Roman"/>
          <w:sz w:val="24"/>
          <w:szCs w:val="24"/>
          <w:lang w:eastAsia="zh-CN"/>
        </w:rPr>
        <w:t>28801168</w:t>
      </w:r>
      <w:r w:rsidR="00007987" w:rsidRPr="00F13852">
        <w:rPr>
          <w:rFonts w:ascii="Times New Roman" w:hAnsi="Times New Roman"/>
          <w:sz w:val="24"/>
          <w:szCs w:val="24"/>
          <w:lang w:eastAsia="zh-CN"/>
        </w:rPr>
        <w:t>35</w:t>
      </w:r>
    </w:p>
    <w:p w:rsidR="00126F18" w:rsidRPr="00F13852" w:rsidRDefault="003F26CB" w:rsidP="004D1F22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852">
        <w:rPr>
          <w:rFonts w:ascii="Times New Roman" w:hAnsi="Times New Roman"/>
          <w:b/>
          <w:sz w:val="24"/>
          <w:szCs w:val="24"/>
          <w:lang w:eastAsia="zh-CN"/>
        </w:rPr>
        <w:tab/>
      </w:r>
      <w:r w:rsidR="00DC5000">
        <w:rPr>
          <w:rFonts w:ascii="Times New Roman" w:hAnsi="Times New Roman" w:hint="eastAsia"/>
          <w:b/>
          <w:sz w:val="24"/>
          <w:szCs w:val="24"/>
          <w:lang w:eastAsia="zh-CN"/>
        </w:rPr>
        <w:t>四</w:t>
      </w:r>
      <w:r w:rsidRPr="00F13852">
        <w:rPr>
          <w:rFonts w:ascii="Times New Roman" w:hAnsi="Times New Roman"/>
          <w:b/>
          <w:sz w:val="24"/>
          <w:szCs w:val="24"/>
          <w:lang w:eastAsia="zh-CN"/>
        </w:rPr>
        <w:t>、温馨提示</w:t>
      </w:r>
    </w:p>
    <w:p w:rsidR="00D55F15" w:rsidRPr="00DC5000" w:rsidRDefault="00C34B3B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  <w:r w:rsidRPr="00F13852">
        <w:rPr>
          <w:rFonts w:ascii="Times New Roman" w:hAnsi="Times New Roman"/>
          <w:b/>
          <w:sz w:val="24"/>
          <w:szCs w:val="24"/>
          <w:lang w:eastAsia="zh-CN"/>
        </w:rPr>
        <w:tab/>
      </w:r>
      <w:r w:rsidR="00DC5000" w:rsidRPr="00DC5000">
        <w:rPr>
          <w:rFonts w:ascii="Times New Roman" w:hAnsi="ËÎÌå" w:hint="eastAsia"/>
          <w:sz w:val="24"/>
          <w:szCs w:val="24"/>
          <w:lang w:eastAsia="zh-CN"/>
        </w:rPr>
        <w:t>上海纽迈电子科技有限公司地址：上海市普陀区金沙江路</w:t>
      </w:r>
      <w:r w:rsidR="00DC5000" w:rsidRPr="00DC5000">
        <w:rPr>
          <w:rFonts w:ascii="Times New Roman" w:hAnsi="ËÎÌå" w:hint="eastAsia"/>
          <w:sz w:val="24"/>
          <w:szCs w:val="24"/>
          <w:lang w:eastAsia="zh-CN"/>
        </w:rPr>
        <w:t>1006</w:t>
      </w:r>
      <w:r w:rsidR="00DC5000" w:rsidRPr="00DC5000">
        <w:rPr>
          <w:rFonts w:ascii="Times New Roman" w:hAnsi="ËÎÌå" w:hint="eastAsia"/>
          <w:sz w:val="24"/>
          <w:szCs w:val="24"/>
          <w:lang w:eastAsia="zh-CN"/>
        </w:rPr>
        <w:t>弄</w:t>
      </w:r>
      <w:r w:rsidR="00DC5000" w:rsidRPr="00DC5000">
        <w:rPr>
          <w:rFonts w:ascii="Times New Roman" w:hAnsi="ËÎÌå" w:hint="eastAsia"/>
          <w:sz w:val="24"/>
          <w:szCs w:val="24"/>
          <w:lang w:eastAsia="zh-CN"/>
        </w:rPr>
        <w:t>1</w:t>
      </w:r>
      <w:r w:rsidR="00DC5000" w:rsidRPr="00DC5000">
        <w:rPr>
          <w:rFonts w:ascii="Times New Roman" w:hAnsi="ËÎÌå" w:hint="eastAsia"/>
          <w:sz w:val="24"/>
          <w:szCs w:val="24"/>
          <w:lang w:eastAsia="zh-CN"/>
        </w:rPr>
        <w:t>号</w:t>
      </w:r>
      <w:r w:rsidR="00DC5000" w:rsidRPr="00DC5000">
        <w:rPr>
          <w:rFonts w:ascii="Times New Roman" w:hAnsi="ËÎÌå" w:hint="eastAsia"/>
          <w:sz w:val="24"/>
          <w:szCs w:val="24"/>
          <w:lang w:eastAsia="zh-CN"/>
        </w:rPr>
        <w:t>6</w:t>
      </w:r>
      <w:r w:rsidR="00DC5000" w:rsidRPr="00DC5000">
        <w:rPr>
          <w:rFonts w:ascii="Times New Roman" w:hAnsi="ËÎÌå" w:hint="eastAsia"/>
          <w:sz w:val="24"/>
          <w:szCs w:val="24"/>
          <w:lang w:eastAsia="zh-CN"/>
        </w:rPr>
        <w:t>楼</w:t>
      </w:r>
      <w:r w:rsidR="00DC5000" w:rsidRPr="00DC5000">
        <w:rPr>
          <w:rFonts w:ascii="Times New Roman" w:hAnsi="ËÎÌå" w:hint="eastAsia"/>
          <w:sz w:val="24"/>
          <w:szCs w:val="24"/>
          <w:lang w:eastAsia="zh-CN"/>
        </w:rPr>
        <w:t>D</w:t>
      </w:r>
      <w:r w:rsidR="00DC5000" w:rsidRPr="00DC5000">
        <w:rPr>
          <w:rFonts w:ascii="Times New Roman" w:hAnsi="ËÎÌå" w:hint="eastAsia"/>
          <w:sz w:val="24"/>
          <w:szCs w:val="24"/>
          <w:lang w:eastAsia="zh-CN"/>
        </w:rPr>
        <w:t>室</w:t>
      </w:r>
    </w:p>
    <w:p w:rsidR="00D55F15" w:rsidRPr="00F13852" w:rsidRDefault="00D55F15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55F15" w:rsidRPr="00F13852" w:rsidRDefault="00D55F15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55F15" w:rsidRPr="00F13852" w:rsidRDefault="00D55F15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55F15" w:rsidRPr="00F13852" w:rsidRDefault="00D55F15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3F400A" w:rsidRDefault="003F400A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C5000" w:rsidRDefault="00DC5000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C5000" w:rsidRDefault="00DC5000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C5000" w:rsidRDefault="00DC5000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C5000" w:rsidRDefault="00DC5000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C5000" w:rsidRDefault="00DC5000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C5000" w:rsidRDefault="00DC5000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C5000" w:rsidRDefault="00DC5000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C5000" w:rsidRPr="00F13852" w:rsidRDefault="00DC5000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3F400A" w:rsidRPr="00F13852" w:rsidRDefault="003F400A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55F15" w:rsidRPr="00F13852" w:rsidRDefault="00D55F15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D55F15" w:rsidRPr="00F13852" w:rsidRDefault="00D55F15" w:rsidP="00F4344D">
      <w:pPr>
        <w:pStyle w:val="a3"/>
        <w:spacing w:line="360" w:lineRule="auto"/>
        <w:rPr>
          <w:rFonts w:ascii="Times New Roman" w:hAnsi="Times New Roman"/>
          <w:sz w:val="21"/>
          <w:szCs w:val="21"/>
          <w:lang w:eastAsia="zh-CN"/>
        </w:rPr>
      </w:pPr>
    </w:p>
    <w:p w:rsidR="00126F18" w:rsidRPr="00F13852" w:rsidRDefault="00980D96" w:rsidP="00D55F15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noProof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4973955</wp:posOffset>
            </wp:positionH>
            <wp:positionV relativeFrom="paragraph">
              <wp:posOffset>356870</wp:posOffset>
            </wp:positionV>
            <wp:extent cx="1753870" cy="1696085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F18" w:rsidRPr="00F13852" w:rsidRDefault="00126F18" w:rsidP="007C4023">
      <w:pPr>
        <w:spacing w:before="15" w:after="0" w:line="284" w:lineRule="auto"/>
        <w:ind w:right="453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126F18" w:rsidRPr="00F13852" w:rsidRDefault="00126F18" w:rsidP="007C4023">
      <w:pPr>
        <w:spacing w:before="15" w:after="0" w:line="284" w:lineRule="auto"/>
        <w:ind w:right="453"/>
        <w:jc w:val="right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sz w:val="24"/>
          <w:szCs w:val="24"/>
          <w:lang w:eastAsia="zh-CN"/>
        </w:rPr>
        <w:t>中国仪器仪表学会分析仪器分会</w:t>
      </w:r>
    </w:p>
    <w:p w:rsidR="00126F18" w:rsidRPr="00F13852" w:rsidRDefault="00126F18" w:rsidP="007C4023">
      <w:pPr>
        <w:spacing w:before="15" w:after="0" w:line="284" w:lineRule="auto"/>
        <w:ind w:right="453"/>
        <w:jc w:val="right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sz w:val="24"/>
          <w:szCs w:val="24"/>
          <w:lang w:eastAsia="zh-CN"/>
        </w:rPr>
        <w:t>核磁共振仪器专业委员会</w:t>
      </w:r>
      <w:r w:rsidRPr="00F13852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126F18" w:rsidRPr="00F13852" w:rsidRDefault="00646C27" w:rsidP="007C4023">
      <w:pPr>
        <w:spacing w:before="15" w:after="0" w:line="284" w:lineRule="auto"/>
        <w:ind w:right="453"/>
        <w:jc w:val="right"/>
        <w:rPr>
          <w:rFonts w:ascii="Times New Roman" w:hAnsi="Times New Roman"/>
          <w:sz w:val="24"/>
          <w:szCs w:val="24"/>
          <w:lang w:eastAsia="zh-CN"/>
        </w:rPr>
      </w:pPr>
      <w:r w:rsidRPr="00F13852">
        <w:rPr>
          <w:rFonts w:ascii="Times New Roman" w:hAnsi="Times New Roman"/>
          <w:sz w:val="24"/>
          <w:szCs w:val="24"/>
          <w:lang w:eastAsia="zh-CN"/>
        </w:rPr>
        <w:t>二零一五</w:t>
      </w:r>
      <w:r w:rsidR="00126F18" w:rsidRPr="00F13852">
        <w:rPr>
          <w:rFonts w:ascii="Times New Roman" w:hAnsi="Times New Roman"/>
          <w:sz w:val="24"/>
          <w:szCs w:val="24"/>
          <w:lang w:eastAsia="zh-CN"/>
        </w:rPr>
        <w:t>年</w:t>
      </w:r>
      <w:r w:rsidRPr="00F13852">
        <w:rPr>
          <w:rFonts w:ascii="Times New Roman" w:hAnsi="Times New Roman"/>
          <w:sz w:val="24"/>
          <w:szCs w:val="24"/>
          <w:lang w:eastAsia="zh-CN"/>
        </w:rPr>
        <w:t>四</w:t>
      </w:r>
      <w:r w:rsidR="00126F18" w:rsidRPr="00F13852">
        <w:rPr>
          <w:rFonts w:ascii="Times New Roman" w:hAnsi="Times New Roman"/>
          <w:sz w:val="24"/>
          <w:szCs w:val="24"/>
          <w:lang w:eastAsia="zh-CN"/>
        </w:rPr>
        <w:t>月</w:t>
      </w:r>
      <w:r w:rsidR="001E033C" w:rsidRPr="00F13852">
        <w:rPr>
          <w:rFonts w:ascii="Times New Roman" w:hAnsi="Times New Roman"/>
          <w:sz w:val="24"/>
          <w:szCs w:val="24"/>
          <w:lang w:eastAsia="zh-CN"/>
        </w:rPr>
        <w:t>二十四</w:t>
      </w:r>
      <w:r w:rsidRPr="00F13852">
        <w:rPr>
          <w:rFonts w:ascii="Times New Roman" w:hAnsi="Times New Roman"/>
          <w:sz w:val="24"/>
          <w:szCs w:val="24"/>
          <w:lang w:eastAsia="zh-CN"/>
        </w:rPr>
        <w:t>日</w:t>
      </w:r>
    </w:p>
    <w:p w:rsidR="00126F18" w:rsidRPr="00F13852" w:rsidRDefault="00126F18">
      <w:pPr>
        <w:spacing w:before="15" w:after="0" w:line="284" w:lineRule="auto"/>
        <w:ind w:left="6700" w:right="453" w:hanging="720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126F18" w:rsidRPr="00F13852" w:rsidRDefault="00126F18">
      <w:pPr>
        <w:spacing w:before="15" w:after="0" w:line="284" w:lineRule="auto"/>
        <w:ind w:left="6700" w:right="453" w:hanging="720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126F18" w:rsidRPr="00F13852" w:rsidRDefault="00126F18" w:rsidP="00AB108E">
      <w:pPr>
        <w:spacing w:before="15" w:after="0" w:line="284" w:lineRule="auto"/>
        <w:ind w:right="45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26F18" w:rsidRPr="00F13852" w:rsidRDefault="00126F18" w:rsidP="00AB108E">
      <w:pPr>
        <w:spacing w:before="15" w:after="0" w:line="284" w:lineRule="auto"/>
        <w:ind w:right="45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26F18" w:rsidRPr="00F13852" w:rsidRDefault="00126F18" w:rsidP="00AB108E">
      <w:pPr>
        <w:spacing w:before="15" w:after="0" w:line="284" w:lineRule="auto"/>
        <w:ind w:right="45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55F15" w:rsidRPr="00F13852" w:rsidRDefault="00D55F15" w:rsidP="00AB108E">
      <w:pPr>
        <w:spacing w:before="15" w:after="0" w:line="284" w:lineRule="auto"/>
        <w:ind w:right="45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F400A" w:rsidRPr="00F13852" w:rsidRDefault="003F400A" w:rsidP="00AB108E">
      <w:pPr>
        <w:spacing w:before="15" w:after="0" w:line="284" w:lineRule="auto"/>
        <w:ind w:right="45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F400A" w:rsidRPr="00F13852" w:rsidRDefault="003F400A" w:rsidP="00AB108E">
      <w:pPr>
        <w:spacing w:before="15" w:after="0" w:line="284" w:lineRule="auto"/>
        <w:ind w:right="45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55F15" w:rsidRPr="00F13852" w:rsidRDefault="00D55F15" w:rsidP="00AB108E">
      <w:pPr>
        <w:spacing w:before="15" w:after="0" w:line="284" w:lineRule="auto"/>
        <w:ind w:right="45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26F18" w:rsidRPr="00F13852" w:rsidRDefault="00126F18" w:rsidP="00AB108E">
      <w:pPr>
        <w:spacing w:before="15" w:after="0" w:line="284" w:lineRule="auto"/>
        <w:ind w:right="453"/>
        <w:jc w:val="both"/>
        <w:rPr>
          <w:rFonts w:ascii="Times New Roman" w:hAnsi="Times New Roman"/>
          <w:b/>
          <w:sz w:val="32"/>
          <w:szCs w:val="32"/>
          <w:lang w:eastAsia="zh-CN"/>
        </w:rPr>
      </w:pPr>
      <w:r w:rsidRPr="00F13852">
        <w:rPr>
          <w:rFonts w:ascii="Times New Roman" w:hAnsi="Times New Roman"/>
          <w:b/>
          <w:sz w:val="32"/>
          <w:szCs w:val="32"/>
          <w:lang w:eastAsia="zh-CN"/>
        </w:rPr>
        <w:lastRenderedPageBreak/>
        <w:t>附件一</w:t>
      </w:r>
    </w:p>
    <w:p w:rsidR="00126F18" w:rsidRPr="00F13852" w:rsidRDefault="00126F18" w:rsidP="00AB108E">
      <w:pPr>
        <w:spacing w:before="15" w:after="0" w:line="284" w:lineRule="auto"/>
        <w:ind w:right="45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26F18" w:rsidRPr="00F13852" w:rsidRDefault="00646C27" w:rsidP="00C462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eastAsia="zh-CN"/>
        </w:rPr>
      </w:pPr>
      <w:r w:rsidRPr="00F13852">
        <w:rPr>
          <w:rFonts w:ascii="Times New Roman" w:hAnsi="Times New Roman"/>
          <w:b/>
          <w:color w:val="000000"/>
          <w:spacing w:val="2"/>
          <w:w w:val="99"/>
          <w:sz w:val="30"/>
          <w:szCs w:val="30"/>
          <w:lang w:eastAsia="zh-CN"/>
        </w:rPr>
        <w:t>2015</w:t>
      </w:r>
      <w:r w:rsidRPr="00F13852">
        <w:rPr>
          <w:rFonts w:ascii="Times New Roman" w:hAnsi="Times New Roman"/>
          <w:b/>
          <w:color w:val="000000"/>
          <w:spacing w:val="2"/>
          <w:w w:val="99"/>
          <w:sz w:val="30"/>
          <w:szCs w:val="30"/>
          <w:lang w:eastAsia="zh-CN"/>
        </w:rPr>
        <w:t>年核磁共振技术与应用免费培训班</w:t>
      </w:r>
      <w:r w:rsidR="00126F18" w:rsidRPr="00F13852">
        <w:rPr>
          <w:rFonts w:ascii="Times New Roman" w:hAnsi="Times New Roman"/>
          <w:b/>
          <w:sz w:val="30"/>
          <w:szCs w:val="30"/>
          <w:lang w:eastAsia="zh-CN"/>
        </w:rPr>
        <w:t>（回执）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1"/>
        <w:gridCol w:w="2524"/>
        <w:gridCol w:w="890"/>
        <w:gridCol w:w="1742"/>
        <w:gridCol w:w="652"/>
        <w:gridCol w:w="868"/>
        <w:gridCol w:w="1909"/>
      </w:tblGrid>
      <w:tr w:rsidR="00126F18" w:rsidRPr="00F13852" w:rsidTr="005A059C">
        <w:trPr>
          <w:trHeight w:val="515"/>
        </w:trPr>
        <w:tc>
          <w:tcPr>
            <w:tcW w:w="697" w:type="pct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3852">
              <w:rPr>
                <w:rFonts w:ascii="Times New Roman" w:hAnsi="Times New Roman"/>
                <w:szCs w:val="24"/>
              </w:rPr>
              <w:t>姓</w:t>
            </w:r>
            <w:r w:rsidRPr="00F13852">
              <w:rPr>
                <w:rFonts w:ascii="Times New Roman" w:hAnsi="Times New Roman"/>
                <w:szCs w:val="24"/>
              </w:rPr>
              <w:t xml:space="preserve">    </w:t>
            </w:r>
            <w:r w:rsidRPr="00F13852">
              <w:rPr>
                <w:rFonts w:ascii="Times New Roman" w:hAnsi="Times New Roman"/>
                <w:szCs w:val="24"/>
              </w:rPr>
              <w:t>名</w:t>
            </w:r>
          </w:p>
        </w:tc>
        <w:tc>
          <w:tcPr>
            <w:tcW w:w="1265" w:type="pct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3852">
              <w:rPr>
                <w:rFonts w:ascii="Times New Roman" w:hAnsi="Times New Roman"/>
                <w:szCs w:val="24"/>
              </w:rPr>
              <w:t>性别</w:t>
            </w:r>
          </w:p>
        </w:tc>
        <w:tc>
          <w:tcPr>
            <w:tcW w:w="873" w:type="pct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3852">
              <w:rPr>
                <w:rFonts w:ascii="Times New Roman" w:hAnsi="Times New Roman"/>
                <w:szCs w:val="24"/>
              </w:rPr>
              <w:t>职称</w:t>
            </w:r>
            <w:r w:rsidRPr="00F13852">
              <w:rPr>
                <w:rFonts w:ascii="Times New Roman" w:hAnsi="Times New Roman"/>
                <w:szCs w:val="24"/>
              </w:rPr>
              <w:t>/</w:t>
            </w:r>
            <w:r w:rsidRPr="00F13852">
              <w:rPr>
                <w:rFonts w:ascii="Times New Roman" w:hAnsi="Times New Roman"/>
                <w:szCs w:val="24"/>
              </w:rPr>
              <w:t>职务</w:t>
            </w:r>
          </w:p>
        </w:tc>
        <w:tc>
          <w:tcPr>
            <w:tcW w:w="957" w:type="pct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6F18" w:rsidRPr="00F13852" w:rsidTr="005A059C">
        <w:trPr>
          <w:cantSplit/>
          <w:trHeight w:val="564"/>
        </w:trPr>
        <w:tc>
          <w:tcPr>
            <w:tcW w:w="697" w:type="pct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3852">
              <w:rPr>
                <w:rFonts w:ascii="Times New Roman" w:hAnsi="Times New Roman"/>
                <w:szCs w:val="24"/>
              </w:rPr>
              <w:t>单</w:t>
            </w:r>
            <w:r w:rsidRPr="00F13852">
              <w:rPr>
                <w:rFonts w:ascii="Times New Roman" w:hAnsi="Times New Roman"/>
                <w:szCs w:val="24"/>
              </w:rPr>
              <w:t xml:space="preserve">    </w:t>
            </w:r>
            <w:r w:rsidRPr="00F13852">
              <w:rPr>
                <w:rFonts w:ascii="Times New Roman" w:hAnsi="Times New Roman"/>
                <w:szCs w:val="24"/>
              </w:rPr>
              <w:t>位</w:t>
            </w:r>
          </w:p>
        </w:tc>
        <w:tc>
          <w:tcPr>
            <w:tcW w:w="4303" w:type="pct"/>
            <w:gridSpan w:val="6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6F18" w:rsidRPr="00F13852" w:rsidTr="005A059C">
        <w:trPr>
          <w:cantSplit/>
          <w:trHeight w:val="558"/>
        </w:trPr>
        <w:tc>
          <w:tcPr>
            <w:tcW w:w="697" w:type="pct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3852">
              <w:rPr>
                <w:rFonts w:ascii="Times New Roman" w:hAnsi="Times New Roman"/>
                <w:szCs w:val="24"/>
              </w:rPr>
              <w:t>联系地址</w:t>
            </w:r>
          </w:p>
        </w:tc>
        <w:tc>
          <w:tcPr>
            <w:tcW w:w="2911" w:type="pct"/>
            <w:gridSpan w:val="4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3852">
              <w:rPr>
                <w:rFonts w:ascii="Times New Roman" w:hAnsi="Times New Roman"/>
                <w:szCs w:val="24"/>
              </w:rPr>
              <w:t>邮编</w:t>
            </w:r>
          </w:p>
        </w:tc>
        <w:tc>
          <w:tcPr>
            <w:tcW w:w="957" w:type="pct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6F18" w:rsidRPr="00F13852" w:rsidTr="005A059C">
        <w:trPr>
          <w:cantSplit/>
          <w:trHeight w:val="552"/>
        </w:trPr>
        <w:tc>
          <w:tcPr>
            <w:tcW w:w="697" w:type="pct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3852">
              <w:rPr>
                <w:rFonts w:ascii="Times New Roman" w:hAnsi="Times New Roman"/>
                <w:szCs w:val="24"/>
              </w:rPr>
              <w:t>电话</w:t>
            </w:r>
            <w:r w:rsidRPr="00F13852">
              <w:rPr>
                <w:rFonts w:ascii="Times New Roman" w:hAnsi="Times New Roman"/>
                <w:szCs w:val="24"/>
              </w:rPr>
              <w:t>/</w:t>
            </w:r>
            <w:r w:rsidRPr="00F13852">
              <w:rPr>
                <w:rFonts w:ascii="Times New Roman" w:hAnsi="Times New Roman"/>
                <w:szCs w:val="24"/>
              </w:rPr>
              <w:t>手机</w:t>
            </w:r>
          </w:p>
        </w:tc>
        <w:tc>
          <w:tcPr>
            <w:tcW w:w="4303" w:type="pct"/>
            <w:gridSpan w:val="6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6F18" w:rsidRPr="00F13852" w:rsidTr="005A059C">
        <w:trPr>
          <w:cantSplit/>
          <w:trHeight w:val="520"/>
        </w:trPr>
        <w:tc>
          <w:tcPr>
            <w:tcW w:w="697" w:type="pct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3852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4303" w:type="pct"/>
            <w:gridSpan w:val="6"/>
            <w:vAlign w:val="center"/>
          </w:tcPr>
          <w:p w:rsidR="00126F18" w:rsidRPr="00F13852" w:rsidRDefault="00126F18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6F18" w:rsidRPr="00F13852" w:rsidTr="005A059C">
        <w:trPr>
          <w:cantSplit/>
          <w:trHeight w:val="454"/>
        </w:trPr>
        <w:tc>
          <w:tcPr>
            <w:tcW w:w="697" w:type="pct"/>
            <w:vAlign w:val="center"/>
          </w:tcPr>
          <w:p w:rsidR="00126F18" w:rsidRPr="00F13852" w:rsidRDefault="00646C27" w:rsidP="005A059C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F13852">
              <w:rPr>
                <w:rFonts w:ascii="Times New Roman" w:hAnsi="Times New Roman"/>
                <w:szCs w:val="24"/>
                <w:lang w:eastAsia="zh-CN"/>
              </w:rPr>
              <w:t>培训班期数</w:t>
            </w:r>
          </w:p>
        </w:tc>
        <w:tc>
          <w:tcPr>
            <w:tcW w:w="4303" w:type="pct"/>
            <w:gridSpan w:val="6"/>
            <w:vAlign w:val="center"/>
          </w:tcPr>
          <w:p w:rsidR="00126F18" w:rsidRPr="00F13852" w:rsidRDefault="008C21FD" w:rsidP="00DC500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F13852">
              <w:rPr>
                <w:rFonts w:ascii="Times New Roman" w:hAnsi="Times New Roman"/>
                <w:szCs w:val="24"/>
                <w:lang w:eastAsia="zh-CN"/>
              </w:rPr>
              <w:t>F20150</w:t>
            </w:r>
            <w:r w:rsidR="00DC5000">
              <w:rPr>
                <w:rFonts w:ascii="Times New Roman" w:hAnsi="Times New Roman" w:hint="eastAsia"/>
                <w:szCs w:val="24"/>
                <w:lang w:eastAsia="zh-CN"/>
              </w:rPr>
              <w:t>8</w:t>
            </w:r>
            <w:r w:rsidRPr="00F13852">
              <w:rPr>
                <w:rFonts w:ascii="Times New Roman" w:hAnsi="Times New Roman"/>
                <w:szCs w:val="24"/>
                <w:lang w:eastAsia="zh-CN"/>
              </w:rPr>
              <w:t>期</w:t>
            </w:r>
          </w:p>
        </w:tc>
      </w:tr>
    </w:tbl>
    <w:p w:rsidR="00126F18" w:rsidRPr="00F13852" w:rsidRDefault="00126F18" w:rsidP="00AB108E">
      <w:pPr>
        <w:spacing w:before="15" w:after="0" w:line="284" w:lineRule="auto"/>
        <w:ind w:right="453"/>
        <w:jc w:val="both"/>
        <w:rPr>
          <w:rFonts w:ascii="Times New Roman" w:hAnsi="Times New Roman"/>
          <w:sz w:val="24"/>
          <w:szCs w:val="24"/>
          <w:lang w:eastAsia="zh-CN"/>
        </w:rPr>
      </w:pPr>
    </w:p>
    <w:sectPr w:rsidR="00126F18" w:rsidRPr="00F13852" w:rsidSect="006750D7">
      <w:headerReference w:type="default" r:id="rId9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C2" w:rsidRDefault="006317C2" w:rsidP="00A14D74">
      <w:pPr>
        <w:spacing w:after="0" w:line="240" w:lineRule="auto"/>
      </w:pPr>
      <w:r>
        <w:separator/>
      </w:r>
    </w:p>
  </w:endnote>
  <w:endnote w:type="continuationSeparator" w:id="1">
    <w:p w:rsidR="006317C2" w:rsidRDefault="006317C2" w:rsidP="00A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C2" w:rsidRDefault="006317C2" w:rsidP="00A14D74">
      <w:pPr>
        <w:spacing w:after="0" w:line="240" w:lineRule="auto"/>
      </w:pPr>
      <w:r>
        <w:separator/>
      </w:r>
    </w:p>
  </w:footnote>
  <w:footnote w:type="continuationSeparator" w:id="1">
    <w:p w:rsidR="006317C2" w:rsidRDefault="006317C2" w:rsidP="00A1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0E" w:rsidRDefault="00B13F0E" w:rsidP="00B13F0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156B9"/>
    <w:rsid w:val="00007987"/>
    <w:rsid w:val="00013D30"/>
    <w:rsid w:val="000406A4"/>
    <w:rsid w:val="0004297A"/>
    <w:rsid w:val="00043DB4"/>
    <w:rsid w:val="00054F03"/>
    <w:rsid w:val="0008666C"/>
    <w:rsid w:val="00086CB7"/>
    <w:rsid w:val="000A31AD"/>
    <w:rsid w:val="000C4249"/>
    <w:rsid w:val="000D0963"/>
    <w:rsid w:val="00105A45"/>
    <w:rsid w:val="00126F18"/>
    <w:rsid w:val="00140A7F"/>
    <w:rsid w:val="00186904"/>
    <w:rsid w:val="001914DF"/>
    <w:rsid w:val="0019784F"/>
    <w:rsid w:val="001B26BC"/>
    <w:rsid w:val="001B739F"/>
    <w:rsid w:val="001C2B03"/>
    <w:rsid w:val="001E033C"/>
    <w:rsid w:val="001E0A79"/>
    <w:rsid w:val="001F3AF6"/>
    <w:rsid w:val="00201244"/>
    <w:rsid w:val="002525F7"/>
    <w:rsid w:val="00265743"/>
    <w:rsid w:val="0027279D"/>
    <w:rsid w:val="00287DBD"/>
    <w:rsid w:val="00292691"/>
    <w:rsid w:val="00294AAC"/>
    <w:rsid w:val="002A032A"/>
    <w:rsid w:val="002A4F60"/>
    <w:rsid w:val="002F1B6D"/>
    <w:rsid w:val="002F1C07"/>
    <w:rsid w:val="00300B90"/>
    <w:rsid w:val="00316286"/>
    <w:rsid w:val="00327163"/>
    <w:rsid w:val="00331E5D"/>
    <w:rsid w:val="00335911"/>
    <w:rsid w:val="00335A8A"/>
    <w:rsid w:val="003449F3"/>
    <w:rsid w:val="00360883"/>
    <w:rsid w:val="00363968"/>
    <w:rsid w:val="00366B99"/>
    <w:rsid w:val="00372713"/>
    <w:rsid w:val="003740D8"/>
    <w:rsid w:val="00376FAC"/>
    <w:rsid w:val="003A2A4D"/>
    <w:rsid w:val="003F26CB"/>
    <w:rsid w:val="003F400A"/>
    <w:rsid w:val="003F76AB"/>
    <w:rsid w:val="00404C66"/>
    <w:rsid w:val="00411448"/>
    <w:rsid w:val="0046736A"/>
    <w:rsid w:val="00481BB8"/>
    <w:rsid w:val="004A45AB"/>
    <w:rsid w:val="004C307E"/>
    <w:rsid w:val="004D1F22"/>
    <w:rsid w:val="004E3001"/>
    <w:rsid w:val="005119F4"/>
    <w:rsid w:val="005141A2"/>
    <w:rsid w:val="005249FE"/>
    <w:rsid w:val="00526FAF"/>
    <w:rsid w:val="00535E6B"/>
    <w:rsid w:val="0055672F"/>
    <w:rsid w:val="005962F6"/>
    <w:rsid w:val="005A059C"/>
    <w:rsid w:val="005B280E"/>
    <w:rsid w:val="00607C38"/>
    <w:rsid w:val="006317C2"/>
    <w:rsid w:val="00646C27"/>
    <w:rsid w:val="00666EF5"/>
    <w:rsid w:val="006750D7"/>
    <w:rsid w:val="00676739"/>
    <w:rsid w:val="00684ACC"/>
    <w:rsid w:val="006872DA"/>
    <w:rsid w:val="006C4191"/>
    <w:rsid w:val="006D1B14"/>
    <w:rsid w:val="006E606E"/>
    <w:rsid w:val="00714CA0"/>
    <w:rsid w:val="0073563D"/>
    <w:rsid w:val="00745F80"/>
    <w:rsid w:val="00751541"/>
    <w:rsid w:val="007724F3"/>
    <w:rsid w:val="007737A3"/>
    <w:rsid w:val="00780F34"/>
    <w:rsid w:val="007832F5"/>
    <w:rsid w:val="00795FB9"/>
    <w:rsid w:val="007B0845"/>
    <w:rsid w:val="007C4023"/>
    <w:rsid w:val="007D673A"/>
    <w:rsid w:val="007D7B99"/>
    <w:rsid w:val="007D7FB2"/>
    <w:rsid w:val="007E12FA"/>
    <w:rsid w:val="007E6143"/>
    <w:rsid w:val="00811391"/>
    <w:rsid w:val="00815762"/>
    <w:rsid w:val="00833A2E"/>
    <w:rsid w:val="008715F8"/>
    <w:rsid w:val="008B323E"/>
    <w:rsid w:val="008C21FD"/>
    <w:rsid w:val="00904CF5"/>
    <w:rsid w:val="009307A2"/>
    <w:rsid w:val="0093159C"/>
    <w:rsid w:val="0093278D"/>
    <w:rsid w:val="009464BB"/>
    <w:rsid w:val="00950773"/>
    <w:rsid w:val="00967D28"/>
    <w:rsid w:val="00980D96"/>
    <w:rsid w:val="009D180B"/>
    <w:rsid w:val="009E75DE"/>
    <w:rsid w:val="00A14D74"/>
    <w:rsid w:val="00A156B9"/>
    <w:rsid w:val="00A37863"/>
    <w:rsid w:val="00A43224"/>
    <w:rsid w:val="00A72735"/>
    <w:rsid w:val="00A902AE"/>
    <w:rsid w:val="00A9689E"/>
    <w:rsid w:val="00A96A93"/>
    <w:rsid w:val="00A973EC"/>
    <w:rsid w:val="00AB108E"/>
    <w:rsid w:val="00AC1F2B"/>
    <w:rsid w:val="00AF6D68"/>
    <w:rsid w:val="00B02018"/>
    <w:rsid w:val="00B13F0E"/>
    <w:rsid w:val="00B30430"/>
    <w:rsid w:val="00B352AA"/>
    <w:rsid w:val="00B462F3"/>
    <w:rsid w:val="00B85298"/>
    <w:rsid w:val="00B90425"/>
    <w:rsid w:val="00B93F48"/>
    <w:rsid w:val="00BB27F1"/>
    <w:rsid w:val="00BB2B60"/>
    <w:rsid w:val="00BB4E27"/>
    <w:rsid w:val="00BB7D75"/>
    <w:rsid w:val="00BC06D8"/>
    <w:rsid w:val="00BC58F6"/>
    <w:rsid w:val="00BC77CB"/>
    <w:rsid w:val="00BE770D"/>
    <w:rsid w:val="00BF48BE"/>
    <w:rsid w:val="00BF502C"/>
    <w:rsid w:val="00C012C1"/>
    <w:rsid w:val="00C30D58"/>
    <w:rsid w:val="00C32125"/>
    <w:rsid w:val="00C33EDD"/>
    <w:rsid w:val="00C34B3B"/>
    <w:rsid w:val="00C46215"/>
    <w:rsid w:val="00C462D3"/>
    <w:rsid w:val="00C54433"/>
    <w:rsid w:val="00C677EB"/>
    <w:rsid w:val="00C81943"/>
    <w:rsid w:val="00C85790"/>
    <w:rsid w:val="00C97D84"/>
    <w:rsid w:val="00CA6CBD"/>
    <w:rsid w:val="00CB4C20"/>
    <w:rsid w:val="00CC22ED"/>
    <w:rsid w:val="00CC2680"/>
    <w:rsid w:val="00CC759E"/>
    <w:rsid w:val="00CE51A9"/>
    <w:rsid w:val="00CE6863"/>
    <w:rsid w:val="00CF40B7"/>
    <w:rsid w:val="00D1769C"/>
    <w:rsid w:val="00D26312"/>
    <w:rsid w:val="00D55F15"/>
    <w:rsid w:val="00D62F5F"/>
    <w:rsid w:val="00D72857"/>
    <w:rsid w:val="00D7342B"/>
    <w:rsid w:val="00D93ED4"/>
    <w:rsid w:val="00DC5000"/>
    <w:rsid w:val="00DC6045"/>
    <w:rsid w:val="00E03AB2"/>
    <w:rsid w:val="00E26995"/>
    <w:rsid w:val="00E44252"/>
    <w:rsid w:val="00E66BC8"/>
    <w:rsid w:val="00E9020D"/>
    <w:rsid w:val="00EA402D"/>
    <w:rsid w:val="00EB1114"/>
    <w:rsid w:val="00EC2B5E"/>
    <w:rsid w:val="00EE1722"/>
    <w:rsid w:val="00F06115"/>
    <w:rsid w:val="00F13852"/>
    <w:rsid w:val="00F4344D"/>
    <w:rsid w:val="00F51F8D"/>
    <w:rsid w:val="00F619EF"/>
    <w:rsid w:val="00F90FAB"/>
    <w:rsid w:val="00FA7D2F"/>
    <w:rsid w:val="00F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3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1F8D"/>
    <w:pPr>
      <w:widowControl w:val="0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F51F8D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A1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A14D74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A14D7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A14D74"/>
    <w:rPr>
      <w:rFonts w:cs="Times New Roman"/>
      <w:sz w:val="18"/>
      <w:szCs w:val="18"/>
    </w:rPr>
  </w:style>
  <w:style w:type="paragraph" w:customStyle="1" w:styleId="3">
    <w:name w:val="标题3"/>
    <w:basedOn w:val="a"/>
    <w:uiPriority w:val="99"/>
    <w:rsid w:val="009307A2"/>
    <w:pPr>
      <w:spacing w:after="0" w:line="240" w:lineRule="auto"/>
      <w:jc w:val="both"/>
    </w:pPr>
    <w:rPr>
      <w:rFonts w:ascii="Times New Roman" w:hAnsi="Times New Roman"/>
      <w:b/>
      <w:kern w:val="2"/>
      <w:sz w:val="28"/>
      <w:szCs w:val="28"/>
      <w:lang w:eastAsia="zh-CN"/>
    </w:rPr>
  </w:style>
  <w:style w:type="paragraph" w:styleId="a7">
    <w:name w:val="Date"/>
    <w:basedOn w:val="a"/>
    <w:next w:val="a"/>
    <w:link w:val="Char1"/>
    <w:uiPriority w:val="99"/>
    <w:semiHidden/>
    <w:rsid w:val="006872D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6872DA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B13F0E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13F0E"/>
    <w:rPr>
      <w:sz w:val="18"/>
      <w:szCs w:val="18"/>
      <w:lang w:eastAsia="en-US"/>
    </w:rPr>
  </w:style>
  <w:style w:type="table" w:styleId="a9">
    <w:name w:val="Table Grid"/>
    <w:basedOn w:val="a1"/>
    <w:locked/>
    <w:rsid w:val="002F1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列表1"/>
    <w:basedOn w:val="a1"/>
    <w:uiPriority w:val="61"/>
    <w:rsid w:val="00646C2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q_cai@niuma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_jiang@niuma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881</Characters>
  <Application>Microsoft Office Word</Application>
  <DocSecurity>0</DocSecurity>
  <Lines>7</Lines>
  <Paragraphs>2</Paragraphs>
  <ScaleCrop>false</ScaleCrop>
  <Company>Sky123.Org</Company>
  <LinksUpToDate>false</LinksUpToDate>
  <CharactersWithSpaces>1033</CharactersWithSpaces>
  <SharedDoc>false</SharedDoc>
  <HLinks>
    <vt:vector size="12" baseType="variant"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mailto:q_cai@niumag.com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mailto:w_jiang@niumag.com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Win7QJB</cp:lastModifiedBy>
  <cp:revision>2</cp:revision>
  <cp:lastPrinted>2015-07-28T02:29:00Z</cp:lastPrinted>
  <dcterms:created xsi:type="dcterms:W3CDTF">2015-07-28T02:30:00Z</dcterms:created>
  <dcterms:modified xsi:type="dcterms:W3CDTF">2015-07-28T02:30:00Z</dcterms:modified>
</cp:coreProperties>
</file>